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84E4" w14:textId="140CF840" w:rsidR="004B3FE3" w:rsidRPr="00672E8C" w:rsidRDefault="004B3FE3" w:rsidP="00AE1AEB">
      <w:pPr>
        <w:ind w:firstLine="5387"/>
        <w:jc w:val="right"/>
        <w:rPr>
          <w:rFonts w:ascii="Arial Narrow" w:hAnsi="Arial Narrow"/>
        </w:rPr>
      </w:pPr>
      <w:r w:rsidRPr="00672E8C">
        <w:rPr>
          <w:rFonts w:ascii="Arial Narrow" w:hAnsi="Arial Narrow"/>
        </w:rPr>
        <w:t>Ko</w:t>
      </w:r>
      <w:r w:rsidR="00D158E6" w:rsidRPr="00672E8C">
        <w:rPr>
          <w:rFonts w:ascii="Arial Narrow" w:hAnsi="Arial Narrow"/>
        </w:rPr>
        <w:t>ronowo, dnia</w:t>
      </w:r>
      <w:r w:rsidR="008C190B">
        <w:rPr>
          <w:rFonts w:ascii="Arial Narrow" w:hAnsi="Arial Narrow"/>
        </w:rPr>
        <w:t xml:space="preserve"> </w:t>
      </w:r>
      <w:r w:rsidR="00395773">
        <w:rPr>
          <w:rFonts w:ascii="Arial Narrow" w:hAnsi="Arial Narrow"/>
        </w:rPr>
        <w:t>17</w:t>
      </w:r>
      <w:r w:rsidR="008C190B">
        <w:rPr>
          <w:rFonts w:ascii="Arial Narrow" w:hAnsi="Arial Narrow"/>
        </w:rPr>
        <w:t>.06</w:t>
      </w:r>
      <w:r w:rsidR="00D158E6" w:rsidRPr="00672E8C">
        <w:rPr>
          <w:rFonts w:ascii="Arial Narrow" w:hAnsi="Arial Narrow"/>
        </w:rPr>
        <w:t>.20</w:t>
      </w:r>
      <w:r w:rsidR="00A57939">
        <w:rPr>
          <w:rFonts w:ascii="Arial Narrow" w:hAnsi="Arial Narrow"/>
        </w:rPr>
        <w:t>2</w:t>
      </w:r>
      <w:r w:rsidR="00506894">
        <w:rPr>
          <w:rFonts w:ascii="Arial Narrow" w:hAnsi="Arial Narrow"/>
        </w:rPr>
        <w:t>4</w:t>
      </w:r>
      <w:r w:rsidRPr="00672E8C">
        <w:rPr>
          <w:rFonts w:ascii="Arial Narrow" w:hAnsi="Arial Narrow"/>
        </w:rPr>
        <w:t xml:space="preserve"> r.</w:t>
      </w:r>
    </w:p>
    <w:p w14:paraId="7EED0EFE" w14:textId="0A499572" w:rsidR="004B3FE3" w:rsidRPr="00672E8C" w:rsidRDefault="0010606B" w:rsidP="004B3FE3">
      <w:pPr>
        <w:pStyle w:val="NormalIMP"/>
        <w:suppressAutoHyphens w:val="0"/>
        <w:overflowPunct/>
        <w:autoSpaceDE/>
        <w:autoSpaceDN/>
        <w:adjustRightInd/>
        <w:spacing w:line="240" w:lineRule="auto"/>
        <w:textAlignment w:val="auto"/>
        <w:rPr>
          <w:rFonts w:ascii="Arial Narrow" w:hAnsi="Arial Narrow"/>
          <w:b/>
          <w:sz w:val="28"/>
          <w:u w:val="single"/>
        </w:rPr>
      </w:pPr>
      <w:r>
        <w:rPr>
          <w:rFonts w:ascii="Arial Narrow" w:hAnsi="Arial Narrow"/>
        </w:rPr>
        <w:t>PP.6733.</w:t>
      </w:r>
      <w:r w:rsidR="007D2B60">
        <w:rPr>
          <w:rFonts w:ascii="Arial Narrow" w:hAnsi="Arial Narrow"/>
        </w:rPr>
        <w:t>1.</w:t>
      </w:r>
      <w:r w:rsidR="00506894">
        <w:rPr>
          <w:rFonts w:ascii="Arial Narrow" w:hAnsi="Arial Narrow"/>
        </w:rPr>
        <w:t>17</w:t>
      </w:r>
      <w:r w:rsidR="00A57939">
        <w:rPr>
          <w:rFonts w:ascii="Arial Narrow" w:hAnsi="Arial Narrow"/>
        </w:rPr>
        <w:t>.202</w:t>
      </w:r>
      <w:r w:rsidR="00506894">
        <w:rPr>
          <w:rFonts w:ascii="Arial Narrow" w:hAnsi="Arial Narrow"/>
        </w:rPr>
        <w:t>4</w:t>
      </w:r>
    </w:p>
    <w:p w14:paraId="676531A3" w14:textId="626B44A0" w:rsidR="004B3FE3" w:rsidRPr="00672E8C" w:rsidRDefault="004B3FE3" w:rsidP="004B3FE3">
      <w:pPr>
        <w:pStyle w:val="Nagwek2"/>
        <w:rPr>
          <w:rFonts w:ascii="Arial Narrow" w:hAnsi="Arial Narrow"/>
        </w:rPr>
      </w:pPr>
      <w:r w:rsidRPr="00672E8C">
        <w:rPr>
          <w:rFonts w:ascii="Arial Narrow" w:hAnsi="Arial Narrow"/>
        </w:rPr>
        <w:t xml:space="preserve">DECYZJA Nr </w:t>
      </w:r>
      <w:r w:rsidR="008C190B">
        <w:rPr>
          <w:rFonts w:ascii="Arial Narrow" w:hAnsi="Arial Narrow"/>
        </w:rPr>
        <w:t>17/2024</w:t>
      </w:r>
      <w:r w:rsidRPr="00672E8C">
        <w:rPr>
          <w:rFonts w:ascii="Arial Narrow" w:hAnsi="Arial Narrow"/>
        </w:rPr>
        <w:t xml:space="preserve"> </w:t>
      </w:r>
    </w:p>
    <w:p w14:paraId="302E34B9" w14:textId="77777777" w:rsidR="004B3FE3" w:rsidRPr="00672E8C" w:rsidRDefault="004B3FE3" w:rsidP="004B3FE3">
      <w:pPr>
        <w:jc w:val="center"/>
        <w:rPr>
          <w:rFonts w:ascii="Arial Narrow" w:hAnsi="Arial Narrow"/>
          <w:b/>
        </w:rPr>
      </w:pPr>
      <w:r w:rsidRPr="00672E8C">
        <w:rPr>
          <w:rFonts w:ascii="Arial Narrow" w:hAnsi="Arial Narrow"/>
          <w:b/>
        </w:rPr>
        <w:t xml:space="preserve">o ustaleniu lokalizacji inwestycji celu publicznego </w:t>
      </w:r>
    </w:p>
    <w:p w14:paraId="77A9765E" w14:textId="3E445205" w:rsidR="007055B7" w:rsidRPr="00672E8C" w:rsidRDefault="007055B7" w:rsidP="004B3FE3">
      <w:pPr>
        <w:pStyle w:val="Tekstpodstawowy3"/>
        <w:ind w:firstLine="540"/>
        <w:rPr>
          <w:rFonts w:ascii="Arial Narrow" w:hAnsi="Arial Narrow"/>
          <w:sz w:val="20"/>
        </w:rPr>
      </w:pPr>
      <w:r w:rsidRPr="00672E8C">
        <w:rPr>
          <w:rFonts w:ascii="Arial Narrow" w:hAnsi="Arial Narrow"/>
          <w:sz w:val="20"/>
        </w:rPr>
        <w:t>Na podstawie art. 1 ust. 2, art. 4 ust. 2 pkt 1, art. 50 ust. 1, 4, art. 51 ust. 1 pkt 2, art. 53 ust. 1, 3, 4 pkt</w:t>
      </w:r>
      <w:r>
        <w:rPr>
          <w:rFonts w:ascii="Arial Narrow" w:hAnsi="Arial Narrow"/>
          <w:sz w:val="20"/>
        </w:rPr>
        <w:t xml:space="preserve">  </w:t>
      </w:r>
      <w:r w:rsidR="00E24EDB">
        <w:rPr>
          <w:rFonts w:ascii="Arial Narrow" w:hAnsi="Arial Narrow"/>
          <w:sz w:val="20"/>
        </w:rPr>
        <w:t xml:space="preserve">5a, </w:t>
      </w:r>
      <w:r w:rsidR="00C54C2D">
        <w:rPr>
          <w:rFonts w:ascii="Arial Narrow" w:hAnsi="Arial Narrow"/>
          <w:sz w:val="20"/>
        </w:rPr>
        <w:t xml:space="preserve">6, </w:t>
      </w:r>
      <w:r>
        <w:rPr>
          <w:rFonts w:ascii="Arial Narrow" w:hAnsi="Arial Narrow"/>
          <w:sz w:val="20"/>
        </w:rPr>
        <w:t>8, 9,</w:t>
      </w:r>
      <w:r w:rsidR="00E24EDB">
        <w:rPr>
          <w:rFonts w:ascii="Arial Narrow" w:hAnsi="Arial Narrow"/>
          <w:sz w:val="20"/>
        </w:rPr>
        <w:t xml:space="preserve"> 10a,</w:t>
      </w:r>
      <w:r>
        <w:rPr>
          <w:rFonts w:ascii="Arial Narrow" w:hAnsi="Arial Narrow"/>
          <w:sz w:val="20"/>
        </w:rPr>
        <w:t xml:space="preserve"> </w:t>
      </w:r>
      <w:r w:rsidRPr="00672E8C">
        <w:rPr>
          <w:rFonts w:ascii="Arial Narrow" w:hAnsi="Arial Narrow"/>
          <w:sz w:val="20"/>
        </w:rPr>
        <w:t xml:space="preserve">art. 54 ustawy z dnia 27 marca 2003 r. o planowaniu i zagospodarowaniu przestrzennym </w:t>
      </w:r>
      <w:bookmarkStart w:id="0" w:name="_Hlk529376754"/>
      <w:r w:rsidR="00385906" w:rsidRPr="001D4796">
        <w:rPr>
          <w:rFonts w:ascii="Arial Narrow" w:hAnsi="Arial Narrow"/>
          <w:sz w:val="20"/>
        </w:rPr>
        <w:t>(</w:t>
      </w:r>
      <w:bookmarkStart w:id="1" w:name="_Hlk487127376"/>
      <w:r w:rsidR="00385906" w:rsidRPr="001D4796">
        <w:rPr>
          <w:rFonts w:ascii="Arial Narrow" w:hAnsi="Arial Narrow"/>
          <w:sz w:val="20"/>
        </w:rPr>
        <w:t xml:space="preserve">tekst jednolity: </w:t>
      </w:r>
      <w:bookmarkEnd w:id="0"/>
      <w:bookmarkEnd w:id="1"/>
      <w:r w:rsidR="007E7D00" w:rsidRPr="001D4796">
        <w:rPr>
          <w:rFonts w:ascii="Arial Narrow" w:hAnsi="Arial Narrow"/>
          <w:sz w:val="20"/>
        </w:rPr>
        <w:t>Dz. U. z 20</w:t>
      </w:r>
      <w:r w:rsidR="007E7D00">
        <w:rPr>
          <w:rFonts w:ascii="Arial Narrow" w:hAnsi="Arial Narrow"/>
          <w:sz w:val="20"/>
        </w:rPr>
        <w:t>2</w:t>
      </w:r>
      <w:r w:rsidR="00506894">
        <w:rPr>
          <w:rFonts w:ascii="Arial Narrow" w:hAnsi="Arial Narrow"/>
          <w:sz w:val="20"/>
        </w:rPr>
        <w:t>3</w:t>
      </w:r>
      <w:r w:rsidR="007E7D00" w:rsidRPr="001D4796">
        <w:rPr>
          <w:rFonts w:ascii="Arial Narrow" w:hAnsi="Arial Narrow"/>
          <w:sz w:val="20"/>
        </w:rPr>
        <w:t xml:space="preserve"> r. poz. </w:t>
      </w:r>
      <w:r w:rsidR="007E7D00">
        <w:rPr>
          <w:rFonts w:ascii="Arial Narrow" w:hAnsi="Arial Narrow"/>
          <w:sz w:val="20"/>
        </w:rPr>
        <w:t>977 ze zm.</w:t>
      </w:r>
      <w:r w:rsidR="007E7D00" w:rsidRPr="001D4796">
        <w:rPr>
          <w:rFonts w:ascii="Arial Narrow" w:hAnsi="Arial Narrow"/>
          <w:sz w:val="20"/>
        </w:rPr>
        <w:t>), art. 104  ustawy z dnia 14 czerwca 1960 r. Kodeks postępowania administracyjnego (</w:t>
      </w:r>
      <w:bookmarkStart w:id="2" w:name="_Hlk487127351"/>
      <w:bookmarkStart w:id="3" w:name="_Hlk529379354"/>
      <w:r w:rsidR="007E7D00" w:rsidRPr="001D4796">
        <w:rPr>
          <w:rFonts w:ascii="Arial Narrow" w:hAnsi="Arial Narrow"/>
          <w:sz w:val="20"/>
        </w:rPr>
        <w:t xml:space="preserve">tekst jednolity: </w:t>
      </w:r>
      <w:bookmarkEnd w:id="2"/>
      <w:r w:rsidR="007E7D00" w:rsidRPr="00954CC1">
        <w:rPr>
          <w:rFonts w:ascii="Arial Narrow" w:hAnsi="Arial Narrow"/>
          <w:sz w:val="20"/>
        </w:rPr>
        <w:t>Dz. U. z 20</w:t>
      </w:r>
      <w:r w:rsidR="007E7D00">
        <w:rPr>
          <w:rFonts w:ascii="Arial Narrow" w:hAnsi="Arial Narrow"/>
          <w:sz w:val="20"/>
        </w:rPr>
        <w:t>2</w:t>
      </w:r>
      <w:r w:rsidR="00506894">
        <w:rPr>
          <w:rFonts w:ascii="Arial Narrow" w:hAnsi="Arial Narrow"/>
          <w:sz w:val="20"/>
        </w:rPr>
        <w:t>5</w:t>
      </w:r>
      <w:r w:rsidR="007E7D00">
        <w:rPr>
          <w:rFonts w:ascii="Arial Narrow" w:hAnsi="Arial Narrow"/>
          <w:sz w:val="20"/>
        </w:rPr>
        <w:t xml:space="preserve"> </w:t>
      </w:r>
      <w:r w:rsidR="007E7D00" w:rsidRPr="00954CC1">
        <w:rPr>
          <w:rFonts w:ascii="Arial Narrow" w:hAnsi="Arial Narrow"/>
          <w:sz w:val="20"/>
        </w:rPr>
        <w:t xml:space="preserve">r. poz. </w:t>
      </w:r>
      <w:bookmarkEnd w:id="3"/>
      <w:r w:rsidR="00506894">
        <w:rPr>
          <w:rFonts w:ascii="Arial Narrow" w:hAnsi="Arial Narrow"/>
          <w:sz w:val="20"/>
        </w:rPr>
        <w:t>572</w:t>
      </w:r>
      <w:r w:rsidR="007E7D00" w:rsidRPr="001D4796">
        <w:rPr>
          <w:rFonts w:ascii="Arial Narrow" w:hAnsi="Arial Narrow"/>
          <w:sz w:val="20"/>
        </w:rPr>
        <w:t>)</w:t>
      </w:r>
      <w:r w:rsidR="007E7D00" w:rsidRPr="00672E8C">
        <w:rPr>
          <w:rFonts w:ascii="Arial Narrow" w:hAnsi="Arial Narrow"/>
          <w:sz w:val="20"/>
        </w:rPr>
        <w:t xml:space="preserve"> </w:t>
      </w:r>
      <w:r w:rsidR="007E7D00">
        <w:rPr>
          <w:rFonts w:ascii="Arial Narrow" w:hAnsi="Arial Narrow"/>
          <w:sz w:val="20"/>
        </w:rPr>
        <w:t>o</w:t>
      </w:r>
      <w:r w:rsidR="007E7D00" w:rsidRPr="00672E8C">
        <w:rPr>
          <w:rFonts w:ascii="Arial Narrow" w:hAnsi="Arial Narrow"/>
          <w:sz w:val="20"/>
        </w:rPr>
        <w:t>raz rozpatrując wniosek</w:t>
      </w:r>
    </w:p>
    <w:p w14:paraId="3B2EFA32" w14:textId="2D4A2399" w:rsidR="004B3FE3" w:rsidRDefault="004B3FE3" w:rsidP="004B3FE3">
      <w:pPr>
        <w:pStyle w:val="Tekstpodstawowy3"/>
        <w:spacing w:after="0"/>
        <w:jc w:val="center"/>
        <w:rPr>
          <w:rFonts w:ascii="Arial Narrow" w:hAnsi="Arial Narrow"/>
          <w:b/>
          <w:sz w:val="20"/>
        </w:rPr>
      </w:pPr>
      <w:r w:rsidRPr="00672E8C">
        <w:rPr>
          <w:rFonts w:ascii="Arial Narrow" w:hAnsi="Arial Narrow"/>
          <w:b/>
          <w:sz w:val="20"/>
        </w:rPr>
        <w:t xml:space="preserve">z dnia </w:t>
      </w:r>
      <w:r w:rsidR="00506894">
        <w:rPr>
          <w:rFonts w:ascii="Arial Narrow" w:hAnsi="Arial Narrow"/>
          <w:b/>
          <w:sz w:val="20"/>
        </w:rPr>
        <w:t>05 kwietnia 2024</w:t>
      </w:r>
      <w:r w:rsidR="00AE1AEB">
        <w:rPr>
          <w:rFonts w:ascii="Arial Narrow" w:hAnsi="Arial Narrow"/>
          <w:b/>
          <w:sz w:val="20"/>
        </w:rPr>
        <w:t xml:space="preserve"> </w:t>
      </w:r>
      <w:r w:rsidRPr="00672E8C">
        <w:rPr>
          <w:rFonts w:ascii="Arial Narrow" w:hAnsi="Arial Narrow"/>
          <w:b/>
          <w:sz w:val="20"/>
        </w:rPr>
        <w:t xml:space="preserve">r. </w:t>
      </w:r>
      <w:r w:rsidR="00674393" w:rsidRPr="00672E8C">
        <w:rPr>
          <w:rFonts w:ascii="Arial Narrow" w:hAnsi="Arial Narrow"/>
          <w:b/>
          <w:sz w:val="20"/>
        </w:rPr>
        <w:t>(data wpływu)</w:t>
      </w:r>
      <w:r w:rsidR="00895920">
        <w:rPr>
          <w:rFonts w:ascii="Arial Narrow" w:hAnsi="Arial Narrow"/>
          <w:b/>
          <w:sz w:val="20"/>
        </w:rPr>
        <w:t>,</w:t>
      </w:r>
    </w:p>
    <w:p w14:paraId="440AF17E" w14:textId="77777777" w:rsidR="00506894" w:rsidRPr="00EA63A9" w:rsidRDefault="00506894" w:rsidP="00506894">
      <w:pPr>
        <w:pStyle w:val="WW-Tekstpodstawowy3"/>
        <w:spacing w:after="0"/>
        <w:jc w:val="center"/>
        <w:rPr>
          <w:rFonts w:ascii="Arial Narrow" w:hAnsi="Arial Narrow"/>
          <w:b/>
        </w:rPr>
      </w:pPr>
      <w:r w:rsidRPr="00EA63A9">
        <w:rPr>
          <w:rFonts w:ascii="Arial Narrow" w:hAnsi="Arial Narrow"/>
          <w:b/>
        </w:rPr>
        <w:t xml:space="preserve">Zakładu Gospodarki </w:t>
      </w:r>
      <w:r>
        <w:rPr>
          <w:rFonts w:ascii="Arial Narrow" w:hAnsi="Arial Narrow"/>
          <w:b/>
        </w:rPr>
        <w:t>K</w:t>
      </w:r>
      <w:r w:rsidRPr="00EA63A9">
        <w:rPr>
          <w:rFonts w:ascii="Arial Narrow" w:hAnsi="Arial Narrow"/>
          <w:b/>
        </w:rPr>
        <w:t>omunalnej i Mieszkaniowej w Koronowie Sp. z</w:t>
      </w:r>
      <w:r>
        <w:rPr>
          <w:rFonts w:ascii="Arial Narrow" w:hAnsi="Arial Narrow"/>
          <w:b/>
        </w:rPr>
        <w:t xml:space="preserve"> </w:t>
      </w:r>
      <w:r w:rsidRPr="00EA63A9">
        <w:rPr>
          <w:rFonts w:ascii="Arial Narrow" w:hAnsi="Arial Narrow"/>
          <w:b/>
        </w:rPr>
        <w:t>o.o.</w:t>
      </w:r>
    </w:p>
    <w:p w14:paraId="72DF5AD1" w14:textId="77777777" w:rsidR="00506894" w:rsidRDefault="00506894" w:rsidP="00506894">
      <w:pPr>
        <w:pStyle w:val="WW-Tekstpodstawowy3"/>
        <w:spacing w:after="0"/>
        <w:jc w:val="center"/>
        <w:rPr>
          <w:rFonts w:ascii="Arial Narrow" w:hAnsi="Arial Narrow"/>
          <w:b/>
        </w:rPr>
      </w:pPr>
      <w:r>
        <w:rPr>
          <w:rFonts w:ascii="Arial Narrow" w:hAnsi="Arial Narrow"/>
          <w:b/>
        </w:rPr>
        <w:t>z siedzibą: Aleje Wolności 4, 86-010 Koronowo,</w:t>
      </w:r>
    </w:p>
    <w:p w14:paraId="7DAC0147" w14:textId="5785AD89" w:rsidR="00506894" w:rsidRPr="004F3500" w:rsidRDefault="00506894" w:rsidP="00506894">
      <w:pPr>
        <w:pStyle w:val="WW-Tekstpodstawowy3"/>
        <w:spacing w:after="0"/>
        <w:jc w:val="center"/>
        <w:rPr>
          <w:rFonts w:ascii="Arial Narrow" w:hAnsi="Arial Narrow"/>
          <w:u w:val="single"/>
        </w:rPr>
      </w:pPr>
      <w:r w:rsidRPr="004F3500">
        <w:rPr>
          <w:rFonts w:ascii="Arial Narrow" w:hAnsi="Arial Narrow"/>
          <w:u w:val="single"/>
        </w:rPr>
        <w:t>reprezentowane</w:t>
      </w:r>
      <w:r w:rsidR="00170063">
        <w:rPr>
          <w:rFonts w:ascii="Arial Narrow" w:hAnsi="Arial Narrow"/>
          <w:u w:val="single"/>
        </w:rPr>
        <w:t>go</w:t>
      </w:r>
      <w:r w:rsidRPr="004F3500">
        <w:rPr>
          <w:rFonts w:ascii="Arial Narrow" w:hAnsi="Arial Narrow"/>
          <w:u w:val="single"/>
        </w:rPr>
        <w:t xml:space="preserve"> </w:t>
      </w:r>
      <w:r>
        <w:rPr>
          <w:rFonts w:ascii="Arial Narrow" w:hAnsi="Arial Narrow"/>
          <w:u w:val="single"/>
        </w:rPr>
        <w:t>na mocy udzielonego pełnomocnictwa z dnia 26.03.2024</w:t>
      </w:r>
      <w:r w:rsidRPr="004F3500">
        <w:rPr>
          <w:rFonts w:ascii="Arial Narrow" w:hAnsi="Arial Narrow"/>
          <w:u w:val="single"/>
        </w:rPr>
        <w:t xml:space="preserve"> r. przez </w:t>
      </w:r>
    </w:p>
    <w:p w14:paraId="4AB9FCA6" w14:textId="77777777" w:rsidR="00506894" w:rsidRDefault="00506894" w:rsidP="00506894">
      <w:pPr>
        <w:pStyle w:val="WW-Tekstpodstawowy3"/>
        <w:spacing w:after="0"/>
        <w:jc w:val="center"/>
        <w:rPr>
          <w:rFonts w:ascii="Arial Narrow" w:hAnsi="Arial Narrow"/>
          <w:b/>
        </w:rPr>
      </w:pPr>
      <w:r>
        <w:rPr>
          <w:rFonts w:ascii="Arial Narrow" w:hAnsi="Arial Narrow"/>
          <w:b/>
        </w:rPr>
        <w:t>Pana Roberta Paliga</w:t>
      </w:r>
    </w:p>
    <w:p w14:paraId="5C1E4FE2" w14:textId="77777777" w:rsidR="00506894" w:rsidRDefault="00506894" w:rsidP="00506894">
      <w:pPr>
        <w:pStyle w:val="WW-Tekstpodstawowy3"/>
        <w:spacing w:after="0"/>
        <w:jc w:val="center"/>
        <w:rPr>
          <w:rFonts w:ascii="Arial Narrow" w:hAnsi="Arial Narrow"/>
          <w:b/>
        </w:rPr>
      </w:pPr>
      <w:r>
        <w:rPr>
          <w:rFonts w:ascii="Arial Narrow" w:hAnsi="Arial Narrow"/>
          <w:b/>
        </w:rPr>
        <w:t xml:space="preserve">PALIGA DESIGN </w:t>
      </w:r>
    </w:p>
    <w:p w14:paraId="2F658793" w14:textId="11EB7A4E" w:rsidR="00C54C2D" w:rsidRDefault="00506894" w:rsidP="00506894">
      <w:pPr>
        <w:pStyle w:val="Tekstpodstawowy3"/>
        <w:spacing w:after="0"/>
        <w:jc w:val="center"/>
        <w:rPr>
          <w:rFonts w:ascii="Arial Narrow" w:hAnsi="Arial Narrow"/>
          <w:b/>
          <w:sz w:val="20"/>
        </w:rPr>
      </w:pPr>
      <w:r>
        <w:rPr>
          <w:rFonts w:ascii="Arial Narrow" w:hAnsi="Arial Narrow"/>
          <w:b/>
          <w:sz w:val="20"/>
        </w:rPr>
        <w:t>z siedzibą: Aleje Wolności 1, 86-010 Koronowo</w:t>
      </w:r>
      <w:r w:rsidR="00C54C2D">
        <w:rPr>
          <w:rFonts w:ascii="Arial Narrow" w:hAnsi="Arial Narrow"/>
          <w:b/>
          <w:sz w:val="20"/>
        </w:rPr>
        <w:t>,</w:t>
      </w:r>
    </w:p>
    <w:p w14:paraId="1118A451" w14:textId="3AC29EE4" w:rsidR="00CC6F37" w:rsidRPr="002A0490" w:rsidRDefault="004B3FE3" w:rsidP="006E48BA">
      <w:pPr>
        <w:pStyle w:val="Tekstpodstawowy3"/>
        <w:spacing w:after="0"/>
        <w:rPr>
          <w:rFonts w:ascii="Arial Narrow" w:hAnsi="Arial Narrow"/>
          <w:sz w:val="20"/>
        </w:rPr>
      </w:pPr>
      <w:r w:rsidRPr="00672E8C">
        <w:rPr>
          <w:rFonts w:ascii="Arial Narrow" w:hAnsi="Arial Narrow"/>
          <w:sz w:val="20"/>
        </w:rPr>
        <w:t xml:space="preserve">o ustalenie lokalizacji inwestycji celu publicznego polegającej na </w:t>
      </w:r>
      <w:bookmarkStart w:id="4" w:name="_Hlk155946713"/>
      <w:r w:rsidR="00506894">
        <w:rPr>
          <w:rFonts w:ascii="Arial Narrow" w:hAnsi="Arial Narrow"/>
          <w:sz w:val="20"/>
          <w:szCs w:val="20"/>
        </w:rPr>
        <w:t xml:space="preserve">budowie rampy najazdowej dla potrzeb stacji przeładunkowej odpadów komunalnych w Zakładzie Gospodarki Komunalnej i Mieszkaniowej w Koronowie na części działki </w:t>
      </w:r>
      <w:proofErr w:type="spellStart"/>
      <w:r w:rsidR="00506894">
        <w:rPr>
          <w:rFonts w:ascii="Arial Narrow" w:hAnsi="Arial Narrow"/>
          <w:sz w:val="20"/>
          <w:szCs w:val="20"/>
        </w:rPr>
        <w:t>ewid</w:t>
      </w:r>
      <w:proofErr w:type="spellEnd"/>
      <w:r w:rsidR="00506894">
        <w:rPr>
          <w:rFonts w:ascii="Arial Narrow" w:hAnsi="Arial Narrow"/>
          <w:sz w:val="20"/>
          <w:szCs w:val="20"/>
        </w:rPr>
        <w:t>. nr 1070 położonej w Koronowie, obręb Koronowo, gm. Koronowo</w:t>
      </w:r>
      <w:bookmarkEnd w:id="4"/>
      <w:r w:rsidR="00AA0351" w:rsidRPr="00672E8C">
        <w:rPr>
          <w:rFonts w:ascii="Arial Narrow" w:hAnsi="Arial Narrow"/>
          <w:sz w:val="20"/>
        </w:rPr>
        <w:t>,</w:t>
      </w:r>
    </w:p>
    <w:p w14:paraId="283B7E66" w14:textId="0E8EA33A" w:rsidR="004B3FE3" w:rsidRPr="00672E8C" w:rsidRDefault="004B3FE3" w:rsidP="006E48BA">
      <w:pPr>
        <w:pStyle w:val="Tekstpodstawowy3"/>
        <w:spacing w:after="0"/>
        <w:rPr>
          <w:rFonts w:ascii="Arial Narrow" w:hAnsi="Arial Narrow"/>
          <w:sz w:val="20"/>
        </w:rPr>
      </w:pPr>
      <w:r w:rsidRPr="00672E8C">
        <w:rPr>
          <w:rFonts w:ascii="Arial Narrow" w:hAnsi="Arial Narrow"/>
          <w:sz w:val="20"/>
          <w:szCs w:val="20"/>
        </w:rPr>
        <w:t>po uzgodnieniu:</w:t>
      </w:r>
    </w:p>
    <w:p w14:paraId="65F14E00" w14:textId="656D9F38" w:rsidR="00E24EDB" w:rsidRDefault="00E24EDB" w:rsidP="00E24EDB">
      <w:pPr>
        <w:pStyle w:val="NormalIMP"/>
        <w:numPr>
          <w:ilvl w:val="0"/>
          <w:numId w:val="10"/>
        </w:numPr>
        <w:autoSpaceDN/>
        <w:adjustRightInd/>
        <w:spacing w:line="228" w:lineRule="auto"/>
        <w:jc w:val="both"/>
        <w:rPr>
          <w:rFonts w:ascii="Arial Narrow" w:hAnsi="Arial Narrow"/>
        </w:rPr>
      </w:pPr>
      <w:r w:rsidRPr="00E24EDB">
        <w:rPr>
          <w:rFonts w:ascii="Arial Narrow" w:hAnsi="Arial Narrow"/>
          <w:u w:val="single"/>
        </w:rPr>
        <w:t>z Starostą Powiatu Bydgoskiego - Geolog Powiatu Bydgoskiego</w:t>
      </w:r>
      <w:r w:rsidRPr="00A4777B">
        <w:rPr>
          <w:rFonts w:ascii="Arial Narrow" w:hAnsi="Arial Narrow"/>
        </w:rPr>
        <w:t xml:space="preserve"> (</w:t>
      </w:r>
      <w:r w:rsidR="008C190B">
        <w:rPr>
          <w:rFonts w:ascii="Arial Narrow" w:hAnsi="Arial Narrow"/>
        </w:rPr>
        <w:t xml:space="preserve">zgodnie z art. 53 ust. 5 </w:t>
      </w:r>
      <w:r w:rsidR="008C190B" w:rsidRPr="00CF53F5">
        <w:rPr>
          <w:rFonts w:ascii="Arial Narrow" w:hAnsi="Arial Narrow"/>
        </w:rPr>
        <w:t>w przypadku niezajęcia stanowiska przez organ uzgadniający w terminie 2 tygodni od dnia doręczenia wystąpienia o uzgodnienie – uz</w:t>
      </w:r>
      <w:r w:rsidR="008C190B">
        <w:rPr>
          <w:rFonts w:ascii="Arial Narrow" w:hAnsi="Arial Narrow"/>
        </w:rPr>
        <w:t>godnienie uważa się za dokonane</w:t>
      </w:r>
      <w:r w:rsidRPr="00A4777B">
        <w:rPr>
          <w:rFonts w:ascii="Arial Narrow" w:hAnsi="Arial Narrow"/>
        </w:rPr>
        <w:t>)</w:t>
      </w:r>
      <w:r>
        <w:rPr>
          <w:rFonts w:ascii="Arial Narrow" w:hAnsi="Arial Narrow"/>
        </w:rPr>
        <w:t xml:space="preserve"> </w:t>
      </w:r>
      <w:r w:rsidRPr="00816ABA">
        <w:rPr>
          <w:rFonts w:ascii="Arial Narrow" w:hAnsi="Arial Narrow" w:cs="Arial"/>
        </w:rPr>
        <w:t>w odniesieniu do obszarów zagrożonych osuwaniem mas ziemnych zgodnie z art. 53 ust. 4 pkt 5a ww. ustawy</w:t>
      </w:r>
      <w:r>
        <w:rPr>
          <w:rFonts w:ascii="Arial Narrow" w:hAnsi="Arial Narrow"/>
        </w:rPr>
        <w:t>,</w:t>
      </w:r>
    </w:p>
    <w:p w14:paraId="367C99FC" w14:textId="28B2731F" w:rsidR="00421AF8" w:rsidRPr="00421AF8" w:rsidRDefault="00421AF8" w:rsidP="00421AF8">
      <w:pPr>
        <w:pStyle w:val="NormalIMP"/>
        <w:numPr>
          <w:ilvl w:val="0"/>
          <w:numId w:val="10"/>
        </w:numPr>
        <w:autoSpaceDN/>
        <w:adjustRightInd/>
        <w:spacing w:line="228" w:lineRule="auto"/>
        <w:jc w:val="both"/>
        <w:rPr>
          <w:rFonts w:ascii="Arial Narrow" w:hAnsi="Arial Narrow"/>
        </w:rPr>
      </w:pPr>
      <w:r w:rsidRPr="009F2995">
        <w:rPr>
          <w:rFonts w:ascii="Arial Narrow" w:hAnsi="Arial Narrow"/>
        </w:rPr>
        <w:t>z Starostą Powiatu Bydgoskiego (</w:t>
      </w:r>
      <w:r>
        <w:rPr>
          <w:rFonts w:ascii="Arial Narrow" w:hAnsi="Arial Narrow"/>
        </w:rPr>
        <w:t xml:space="preserve">zgodnie z art. 53 ust. 5 </w:t>
      </w:r>
      <w:r w:rsidRPr="00CF53F5">
        <w:rPr>
          <w:rFonts w:ascii="Arial Narrow" w:hAnsi="Arial Narrow"/>
        </w:rPr>
        <w:t>w przypadku niezajęcia stanowiska przez organ uzgadniający w terminie 2 tygodni od dnia doręczenia wystąpienia o uzgodnienie – uz</w:t>
      </w:r>
      <w:r>
        <w:rPr>
          <w:rFonts w:ascii="Arial Narrow" w:hAnsi="Arial Narrow"/>
        </w:rPr>
        <w:t>godnienie uważa się za dokonane</w:t>
      </w:r>
      <w:r w:rsidRPr="009F2995">
        <w:rPr>
          <w:rFonts w:ascii="Arial Narrow" w:hAnsi="Arial Narrow"/>
        </w:rPr>
        <w:t>) w sprawach ochrony gruntów rolnych zgodnie z art. 53 ust. 4 pkt 6 ww. ustawy</w:t>
      </w:r>
      <w:r>
        <w:rPr>
          <w:rFonts w:ascii="Arial Narrow" w:hAnsi="Arial Narrow"/>
        </w:rPr>
        <w:t>,</w:t>
      </w:r>
    </w:p>
    <w:p w14:paraId="7EC7BD66" w14:textId="2C903028" w:rsidR="00C54C2D" w:rsidRPr="00C54C2D" w:rsidRDefault="00C54C2D" w:rsidP="00672E8C">
      <w:pPr>
        <w:pStyle w:val="NormalIMP"/>
        <w:numPr>
          <w:ilvl w:val="0"/>
          <w:numId w:val="10"/>
        </w:numPr>
        <w:jc w:val="both"/>
        <w:rPr>
          <w:rFonts w:ascii="Arial Narrow" w:hAnsi="Arial Narrow"/>
        </w:rPr>
      </w:pPr>
      <w:r w:rsidRPr="009B51FE">
        <w:rPr>
          <w:rFonts w:ascii="Arial Narrow" w:hAnsi="Arial Narrow" w:cs="Arial"/>
          <w:u w:val="single"/>
        </w:rPr>
        <w:t>z Państwowym Gospodarstwem Wodnym Wody Polskie Zarząd Zlewni w Chojnicach</w:t>
      </w:r>
      <w:r w:rsidRPr="009F2995">
        <w:rPr>
          <w:rFonts w:ascii="Arial Narrow" w:hAnsi="Arial Narrow"/>
        </w:rPr>
        <w:t xml:space="preserve"> (</w:t>
      </w:r>
      <w:r w:rsidR="00A814AC">
        <w:rPr>
          <w:rFonts w:ascii="Arial Narrow" w:hAnsi="Arial Narrow"/>
        </w:rPr>
        <w:t xml:space="preserve">zgodnie z art. 53 ust. 5 </w:t>
      </w:r>
      <w:r w:rsidR="00A814AC" w:rsidRPr="00CF53F5">
        <w:rPr>
          <w:rFonts w:ascii="Arial Narrow" w:hAnsi="Arial Narrow"/>
        </w:rPr>
        <w:t>w przypadku niezajęcia stanowiska przez organ uzgadniający w terminie 2 tygodni od dnia doręczenia wystąpienia o uzgodnienie – uz</w:t>
      </w:r>
      <w:r w:rsidR="00A814AC">
        <w:rPr>
          <w:rFonts w:ascii="Arial Narrow" w:hAnsi="Arial Narrow"/>
        </w:rPr>
        <w:t>godnienie uważa się za dokonane</w:t>
      </w:r>
      <w:r w:rsidRPr="009F2995">
        <w:rPr>
          <w:rFonts w:ascii="Arial Narrow" w:hAnsi="Arial Narrow"/>
        </w:rPr>
        <w:t>) w sprawach ochrony melioracji zgodnie z art. 53 ust. 4 pkt 6 ww. ustawy</w:t>
      </w:r>
      <w:r>
        <w:rPr>
          <w:rFonts w:ascii="Arial Narrow" w:hAnsi="Arial Narrow"/>
        </w:rPr>
        <w:t>,</w:t>
      </w:r>
    </w:p>
    <w:p w14:paraId="50716D75" w14:textId="62E6E9A9" w:rsidR="00E24EDB" w:rsidRPr="00506894" w:rsidRDefault="00506894" w:rsidP="00E24EDB">
      <w:pPr>
        <w:pStyle w:val="Akapitzlist"/>
        <w:numPr>
          <w:ilvl w:val="0"/>
          <w:numId w:val="10"/>
        </w:numPr>
        <w:suppressAutoHyphens/>
        <w:jc w:val="both"/>
        <w:rPr>
          <w:rFonts w:ascii="Arial Narrow" w:hAnsi="Arial Narrow" w:cs="Arial"/>
          <w:sz w:val="20"/>
          <w:szCs w:val="20"/>
          <w:u w:val="single"/>
        </w:rPr>
      </w:pPr>
      <w:r w:rsidRPr="00506894">
        <w:rPr>
          <w:rFonts w:ascii="Arial Narrow" w:hAnsi="Arial Narrow" w:cs="Arial"/>
          <w:sz w:val="20"/>
          <w:szCs w:val="20"/>
          <w:u w:val="single"/>
        </w:rPr>
        <w:t>z Regionalnym Dyrektorem Ochrony Środowiska</w:t>
      </w:r>
      <w:r w:rsidRPr="00F61F7C">
        <w:rPr>
          <w:rFonts w:ascii="Arial Narrow" w:hAnsi="Arial Narrow" w:cs="Arial"/>
        </w:rPr>
        <w:t xml:space="preserve"> </w:t>
      </w:r>
      <w:r w:rsidRPr="00506894">
        <w:rPr>
          <w:rFonts w:ascii="Arial Narrow" w:hAnsi="Arial Narrow" w:cs="Arial"/>
          <w:sz w:val="20"/>
          <w:szCs w:val="20"/>
        </w:rPr>
        <w:t>(postanowienie z dnia</w:t>
      </w:r>
      <w:r w:rsidR="002A0490">
        <w:rPr>
          <w:rFonts w:ascii="Arial Narrow" w:hAnsi="Arial Narrow" w:cs="Arial"/>
          <w:sz w:val="20"/>
          <w:szCs w:val="20"/>
        </w:rPr>
        <w:t xml:space="preserve"> </w:t>
      </w:r>
      <w:r w:rsidR="000A5B5A">
        <w:rPr>
          <w:rFonts w:ascii="Arial Narrow" w:hAnsi="Arial Narrow" w:cs="Arial"/>
          <w:sz w:val="20"/>
          <w:szCs w:val="20"/>
        </w:rPr>
        <w:t xml:space="preserve">7.06.2024 r. </w:t>
      </w:r>
      <w:r w:rsidRPr="00506894">
        <w:rPr>
          <w:rFonts w:ascii="Arial Narrow" w:hAnsi="Arial Narrow" w:cs="Arial"/>
          <w:sz w:val="20"/>
          <w:szCs w:val="20"/>
        </w:rPr>
        <w:t>znak</w:t>
      </w:r>
      <w:r w:rsidR="000A5B5A">
        <w:rPr>
          <w:rFonts w:ascii="Arial Narrow" w:hAnsi="Arial Narrow" w:cs="Arial"/>
          <w:sz w:val="20"/>
          <w:szCs w:val="20"/>
        </w:rPr>
        <w:t xml:space="preserve"> WST.612.1.255.2024.AM</w:t>
      </w:r>
      <w:r w:rsidRPr="00506894">
        <w:rPr>
          <w:rFonts w:ascii="Arial Narrow" w:hAnsi="Arial Narrow" w:cs="Arial"/>
          <w:sz w:val="20"/>
          <w:szCs w:val="20"/>
        </w:rPr>
        <w:t>) w odniesieniu do obszarów objętych ochroną na podstawie przepisów o ochronie przyrody (Obszar Chronionego Krajobrazu) zgodnie z art. 53 ust. 4 pkt 8 ww. ustawy</w:t>
      </w:r>
      <w:r w:rsidR="00E24EDB" w:rsidRPr="00506894">
        <w:rPr>
          <w:rFonts w:ascii="Arial Narrow" w:hAnsi="Arial Narrow" w:cs="Arial"/>
          <w:sz w:val="20"/>
          <w:szCs w:val="20"/>
        </w:rPr>
        <w:t>,</w:t>
      </w:r>
    </w:p>
    <w:p w14:paraId="5566122E" w14:textId="613FBE1B" w:rsidR="00082CAD" w:rsidRPr="00AE1AEB" w:rsidRDefault="007055B7" w:rsidP="00082CAD">
      <w:pPr>
        <w:pStyle w:val="NormalIMP"/>
        <w:numPr>
          <w:ilvl w:val="0"/>
          <w:numId w:val="10"/>
        </w:numPr>
        <w:jc w:val="both"/>
        <w:rPr>
          <w:rFonts w:ascii="Arial Narrow" w:hAnsi="Arial Narrow"/>
        </w:rPr>
      </w:pPr>
      <w:r w:rsidRPr="008365BF">
        <w:rPr>
          <w:rFonts w:ascii="Arial Narrow" w:hAnsi="Arial Narrow"/>
          <w:u w:val="single"/>
        </w:rPr>
        <w:t>z Zarząd</w:t>
      </w:r>
      <w:r w:rsidR="00A814AC">
        <w:rPr>
          <w:rFonts w:ascii="Arial Narrow" w:hAnsi="Arial Narrow"/>
          <w:u w:val="single"/>
        </w:rPr>
        <w:t>em</w:t>
      </w:r>
      <w:r w:rsidRPr="008365BF">
        <w:rPr>
          <w:rFonts w:ascii="Arial Narrow" w:hAnsi="Arial Narrow"/>
          <w:u w:val="single"/>
        </w:rPr>
        <w:t xml:space="preserve"> Dróg Gminnych - </w:t>
      </w:r>
      <w:proofErr w:type="spellStart"/>
      <w:r w:rsidRPr="008365BF">
        <w:rPr>
          <w:rFonts w:ascii="Arial Narrow" w:hAnsi="Arial Narrow"/>
          <w:u w:val="single"/>
        </w:rPr>
        <w:t>ZGKiM</w:t>
      </w:r>
      <w:proofErr w:type="spellEnd"/>
      <w:r w:rsidRPr="008365BF">
        <w:rPr>
          <w:rFonts w:ascii="Arial Narrow" w:hAnsi="Arial Narrow"/>
          <w:u w:val="single"/>
        </w:rPr>
        <w:t xml:space="preserve"> </w:t>
      </w:r>
      <w:r w:rsidR="00A814AC" w:rsidRPr="008365BF">
        <w:rPr>
          <w:rFonts w:ascii="Arial Narrow" w:hAnsi="Arial Narrow"/>
          <w:u w:val="single"/>
        </w:rPr>
        <w:t>w Koronowi</w:t>
      </w:r>
      <w:r w:rsidR="00A814AC">
        <w:rPr>
          <w:rFonts w:ascii="Arial Narrow" w:hAnsi="Arial Narrow"/>
          <w:u w:val="single"/>
        </w:rPr>
        <w:t xml:space="preserve">e </w:t>
      </w:r>
      <w:r w:rsidRPr="008365BF">
        <w:rPr>
          <w:rFonts w:ascii="Arial Narrow" w:hAnsi="Arial Narrow"/>
          <w:u w:val="single"/>
        </w:rPr>
        <w:t xml:space="preserve">Spółka z o.o. </w:t>
      </w:r>
      <w:r w:rsidR="00B61630" w:rsidRPr="00AE1AEB">
        <w:rPr>
          <w:rFonts w:ascii="Arial Narrow" w:hAnsi="Arial Narrow"/>
        </w:rPr>
        <w:t xml:space="preserve">(postanowienie z dnia </w:t>
      </w:r>
      <w:r w:rsidR="00A814AC">
        <w:rPr>
          <w:rFonts w:ascii="Arial Narrow" w:hAnsi="Arial Narrow"/>
        </w:rPr>
        <w:t xml:space="preserve">17.05.2024 r. </w:t>
      </w:r>
      <w:r w:rsidR="00B61630" w:rsidRPr="00AE1AEB">
        <w:rPr>
          <w:rFonts w:ascii="Arial Narrow" w:hAnsi="Arial Narrow"/>
        </w:rPr>
        <w:t>znak</w:t>
      </w:r>
      <w:r w:rsidR="00A814AC">
        <w:rPr>
          <w:rFonts w:ascii="Arial Narrow" w:hAnsi="Arial Narrow"/>
        </w:rPr>
        <w:t xml:space="preserve"> ZDG.7422.64.2024</w:t>
      </w:r>
      <w:r w:rsidR="00B61630" w:rsidRPr="00AE1AEB">
        <w:rPr>
          <w:rFonts w:ascii="Arial Narrow" w:hAnsi="Arial Narrow"/>
        </w:rPr>
        <w:t>) w odniesieniu do terenu przyległego do drogi zgodnie z art. 53 ust. 4 pkt 9 ww. ustawy</w:t>
      </w:r>
      <w:r w:rsidR="006D684E" w:rsidRPr="00AE1AEB">
        <w:rPr>
          <w:rFonts w:ascii="Arial Narrow" w:hAnsi="Arial Narrow"/>
        </w:rPr>
        <w:t>,</w:t>
      </w:r>
    </w:p>
    <w:p w14:paraId="47D44780" w14:textId="490294D2" w:rsidR="006D684E" w:rsidRPr="00AE1AEB" w:rsidRDefault="006D684E" w:rsidP="006D684E">
      <w:pPr>
        <w:pStyle w:val="NormalIMP"/>
        <w:numPr>
          <w:ilvl w:val="0"/>
          <w:numId w:val="10"/>
        </w:numPr>
        <w:jc w:val="both"/>
        <w:rPr>
          <w:rFonts w:ascii="Arial Narrow" w:hAnsi="Arial Narrow"/>
        </w:rPr>
      </w:pPr>
      <w:r w:rsidRPr="00AE1AEB">
        <w:rPr>
          <w:rFonts w:ascii="Arial Narrow" w:hAnsi="Arial Narrow"/>
        </w:rPr>
        <w:t>w zakresie zadań rządowych albo samorządowych, służących realizacji inwestycji celu publicznego, o których mowa w art. 39 ust. 3 pkt 3 – w odniesieniu do terenów, przeznaczonych na ten cel w planach miejscowych, które utraciły moc na podstawie art. 67 ustawy, o której mowa w art. 88 ust. 1 - zgodnie z art. 53 ust. 4 pkt 10a ww. ustawy z:</w:t>
      </w:r>
    </w:p>
    <w:p w14:paraId="35C7DCB5" w14:textId="041F2630" w:rsidR="006D684E" w:rsidRPr="00AE1AEB" w:rsidRDefault="006D684E" w:rsidP="006D684E">
      <w:pPr>
        <w:pStyle w:val="NormalIMP"/>
        <w:numPr>
          <w:ilvl w:val="1"/>
          <w:numId w:val="12"/>
        </w:numPr>
        <w:tabs>
          <w:tab w:val="clear" w:pos="1440"/>
          <w:tab w:val="num" w:pos="993"/>
        </w:tabs>
        <w:ind w:hanging="731"/>
        <w:jc w:val="both"/>
        <w:rPr>
          <w:rFonts w:ascii="Arial Narrow" w:hAnsi="Arial Narrow"/>
        </w:rPr>
      </w:pPr>
      <w:r w:rsidRPr="008365BF">
        <w:rPr>
          <w:rFonts w:ascii="Arial Narrow" w:hAnsi="Arial Narrow"/>
          <w:u w:val="single"/>
        </w:rPr>
        <w:t xml:space="preserve">Wojewodą Kujawsko-Pomorskim </w:t>
      </w:r>
      <w:r w:rsidRPr="00AE1AEB">
        <w:rPr>
          <w:rFonts w:ascii="Arial Narrow" w:hAnsi="Arial Narrow"/>
        </w:rPr>
        <w:t xml:space="preserve">(postanowienie z dnia </w:t>
      </w:r>
      <w:r w:rsidR="008C190B">
        <w:rPr>
          <w:rFonts w:ascii="Arial Narrow" w:hAnsi="Arial Narrow"/>
        </w:rPr>
        <w:t xml:space="preserve">22.05.2024 r. </w:t>
      </w:r>
      <w:r w:rsidRPr="00AE1AEB">
        <w:rPr>
          <w:rFonts w:ascii="Arial Narrow" w:hAnsi="Arial Narrow"/>
        </w:rPr>
        <w:t>zna</w:t>
      </w:r>
      <w:r w:rsidR="008C190B">
        <w:rPr>
          <w:rFonts w:ascii="Arial Narrow" w:hAnsi="Arial Narrow"/>
        </w:rPr>
        <w:t>k WIR.II.745.2.61.2024.JG</w:t>
      </w:r>
      <w:r w:rsidRPr="00AE1AEB">
        <w:rPr>
          <w:rFonts w:ascii="Arial Narrow" w:hAnsi="Arial Narrow"/>
        </w:rPr>
        <w:t>)</w:t>
      </w:r>
      <w:r w:rsidR="004C71E7">
        <w:rPr>
          <w:rFonts w:ascii="Arial Narrow" w:hAnsi="Arial Narrow"/>
        </w:rPr>
        <w:t>,</w:t>
      </w:r>
    </w:p>
    <w:p w14:paraId="4F6AD21C" w14:textId="2D6D3BE6" w:rsidR="006D684E" w:rsidRPr="00AE1AEB" w:rsidRDefault="006D684E" w:rsidP="006D684E">
      <w:pPr>
        <w:pStyle w:val="NormalIMP"/>
        <w:numPr>
          <w:ilvl w:val="1"/>
          <w:numId w:val="12"/>
        </w:numPr>
        <w:tabs>
          <w:tab w:val="clear" w:pos="1440"/>
          <w:tab w:val="num" w:pos="993"/>
        </w:tabs>
        <w:ind w:hanging="731"/>
        <w:jc w:val="both"/>
        <w:rPr>
          <w:rFonts w:ascii="Arial Narrow" w:hAnsi="Arial Narrow"/>
        </w:rPr>
      </w:pPr>
      <w:r w:rsidRPr="008365BF">
        <w:rPr>
          <w:rFonts w:ascii="Arial Narrow" w:hAnsi="Arial Narrow"/>
          <w:u w:val="single"/>
        </w:rPr>
        <w:t>Marszałkiem Województwa</w:t>
      </w:r>
      <w:r w:rsidR="008365BF" w:rsidRPr="008365BF">
        <w:rPr>
          <w:rFonts w:ascii="Arial Narrow" w:hAnsi="Arial Narrow"/>
          <w:u w:val="single"/>
        </w:rPr>
        <w:t xml:space="preserve"> Kujawsko-Pomorskiego</w:t>
      </w:r>
      <w:r w:rsidR="008365BF">
        <w:rPr>
          <w:rFonts w:ascii="Arial Narrow" w:hAnsi="Arial Narrow"/>
        </w:rPr>
        <w:t xml:space="preserve"> </w:t>
      </w:r>
      <w:r w:rsidRPr="00AE1AEB">
        <w:rPr>
          <w:rFonts w:ascii="Arial Narrow" w:hAnsi="Arial Narrow"/>
        </w:rPr>
        <w:t xml:space="preserve">(postanowienie z dnia </w:t>
      </w:r>
      <w:r w:rsidR="00A814AC">
        <w:rPr>
          <w:rFonts w:ascii="Arial Narrow" w:hAnsi="Arial Narrow"/>
        </w:rPr>
        <w:t xml:space="preserve">20.05.2024 r. </w:t>
      </w:r>
      <w:r w:rsidRPr="00AE1AEB">
        <w:rPr>
          <w:rFonts w:ascii="Arial Narrow" w:hAnsi="Arial Narrow"/>
        </w:rPr>
        <w:t>znak</w:t>
      </w:r>
      <w:r w:rsidR="00A814AC">
        <w:rPr>
          <w:rFonts w:ascii="Arial Narrow" w:hAnsi="Arial Narrow"/>
        </w:rPr>
        <w:t xml:space="preserve"> ZKPPT.7637.155.2024</w:t>
      </w:r>
      <w:r w:rsidRPr="00AE1AEB">
        <w:rPr>
          <w:rFonts w:ascii="Arial Narrow" w:hAnsi="Arial Narrow"/>
        </w:rPr>
        <w:t>)</w:t>
      </w:r>
      <w:r w:rsidR="004C71E7">
        <w:rPr>
          <w:rFonts w:ascii="Arial Narrow" w:hAnsi="Arial Narrow"/>
        </w:rPr>
        <w:t>,</w:t>
      </w:r>
    </w:p>
    <w:p w14:paraId="500B6B84" w14:textId="5B467B0C" w:rsidR="006D684E" w:rsidRPr="00AE1AEB" w:rsidRDefault="006D684E" w:rsidP="006D684E">
      <w:pPr>
        <w:pStyle w:val="NormalIMP"/>
        <w:numPr>
          <w:ilvl w:val="1"/>
          <w:numId w:val="12"/>
        </w:numPr>
        <w:tabs>
          <w:tab w:val="clear" w:pos="1440"/>
          <w:tab w:val="num" w:pos="993"/>
        </w:tabs>
        <w:ind w:hanging="731"/>
        <w:jc w:val="both"/>
        <w:rPr>
          <w:rFonts w:ascii="Arial Narrow" w:hAnsi="Arial Narrow"/>
        </w:rPr>
      </w:pPr>
      <w:r w:rsidRPr="008365BF">
        <w:rPr>
          <w:rFonts w:ascii="Arial Narrow" w:hAnsi="Arial Narrow"/>
          <w:u w:val="single"/>
        </w:rPr>
        <w:t>Starostą Powiatu Bydgoskiego</w:t>
      </w:r>
      <w:r w:rsidRPr="00AE1AEB">
        <w:rPr>
          <w:rFonts w:ascii="Arial Narrow" w:hAnsi="Arial Narrow"/>
        </w:rPr>
        <w:t xml:space="preserve"> (postanowienie z dnia </w:t>
      </w:r>
      <w:r w:rsidR="008C190B">
        <w:rPr>
          <w:rFonts w:ascii="Arial Narrow" w:hAnsi="Arial Narrow"/>
        </w:rPr>
        <w:t xml:space="preserve">20.05.2024 r. </w:t>
      </w:r>
      <w:r w:rsidRPr="00AE1AEB">
        <w:rPr>
          <w:rFonts w:ascii="Arial Narrow" w:hAnsi="Arial Narrow"/>
        </w:rPr>
        <w:t>znak</w:t>
      </w:r>
      <w:r w:rsidR="008C190B">
        <w:rPr>
          <w:rFonts w:ascii="Arial Narrow" w:hAnsi="Arial Narrow"/>
        </w:rPr>
        <w:t xml:space="preserve"> WB.673.49.2024</w:t>
      </w:r>
      <w:r w:rsidRPr="00AE1AEB">
        <w:rPr>
          <w:rFonts w:ascii="Arial Narrow" w:hAnsi="Arial Narrow"/>
        </w:rPr>
        <w:t>)</w:t>
      </w:r>
      <w:r w:rsidR="004C71E7">
        <w:rPr>
          <w:rFonts w:ascii="Arial Narrow" w:hAnsi="Arial Narrow"/>
        </w:rPr>
        <w:t>;</w:t>
      </w:r>
    </w:p>
    <w:p w14:paraId="663807C3" w14:textId="77777777" w:rsidR="00CC6F37" w:rsidRDefault="00CC6F37" w:rsidP="004B3FE3">
      <w:pPr>
        <w:jc w:val="center"/>
        <w:rPr>
          <w:rFonts w:ascii="Arial Narrow" w:hAnsi="Arial Narrow" w:cs="Arial"/>
          <w:b/>
          <w:spacing w:val="88"/>
          <w:sz w:val="28"/>
        </w:rPr>
      </w:pPr>
    </w:p>
    <w:p w14:paraId="7C9F2BD9" w14:textId="3A5EE9B1" w:rsidR="004B3FE3" w:rsidRPr="00672E8C" w:rsidRDefault="004B3FE3" w:rsidP="004B3FE3">
      <w:pPr>
        <w:jc w:val="center"/>
        <w:rPr>
          <w:rFonts w:ascii="Arial Narrow" w:hAnsi="Arial Narrow" w:cs="Arial"/>
          <w:b/>
          <w:spacing w:val="88"/>
          <w:sz w:val="28"/>
        </w:rPr>
      </w:pPr>
      <w:r w:rsidRPr="00672E8C">
        <w:rPr>
          <w:rFonts w:ascii="Arial Narrow" w:hAnsi="Arial Narrow" w:cs="Arial"/>
          <w:b/>
          <w:spacing w:val="88"/>
          <w:sz w:val="28"/>
        </w:rPr>
        <w:t>ustalam</w:t>
      </w:r>
    </w:p>
    <w:p w14:paraId="01622F0E" w14:textId="77777777" w:rsidR="004B3FE3" w:rsidRPr="00672E8C" w:rsidRDefault="004B3FE3" w:rsidP="004B3FE3">
      <w:pPr>
        <w:jc w:val="center"/>
        <w:rPr>
          <w:rFonts w:ascii="Arial Narrow" w:hAnsi="Arial Narrow" w:cs="Arial"/>
          <w:b/>
        </w:rPr>
      </w:pPr>
      <w:r w:rsidRPr="00672E8C">
        <w:rPr>
          <w:rFonts w:ascii="Arial Narrow" w:hAnsi="Arial Narrow" w:cs="Arial"/>
          <w:b/>
          <w:spacing w:val="88"/>
          <w:sz w:val="28"/>
        </w:rPr>
        <w:t>lokalizację inwestycji celu publicznego</w:t>
      </w:r>
      <w:r w:rsidRPr="00672E8C">
        <w:rPr>
          <w:rFonts w:ascii="Arial Narrow" w:hAnsi="Arial Narrow" w:cs="Arial"/>
          <w:b/>
        </w:rPr>
        <w:t xml:space="preserve"> </w:t>
      </w:r>
    </w:p>
    <w:p w14:paraId="2EB3CC15" w14:textId="1CC617D7" w:rsidR="004B3FE3" w:rsidRPr="007E7D00" w:rsidRDefault="004B3FE3" w:rsidP="00CC6F37">
      <w:pPr>
        <w:pStyle w:val="Tekstpodstawowy21"/>
        <w:spacing w:after="240"/>
        <w:rPr>
          <w:rFonts w:ascii="Arial Narrow" w:hAnsi="Arial Narrow"/>
          <w:b/>
        </w:rPr>
      </w:pPr>
      <w:r w:rsidRPr="00672E8C">
        <w:rPr>
          <w:rFonts w:ascii="Arial Narrow" w:hAnsi="Arial Narrow"/>
          <w:b/>
        </w:rPr>
        <w:t>po</w:t>
      </w:r>
      <w:r w:rsidRPr="00A57939">
        <w:rPr>
          <w:rFonts w:ascii="Arial Narrow" w:hAnsi="Arial Narrow"/>
          <w:b/>
        </w:rPr>
        <w:t>legając</w:t>
      </w:r>
      <w:r w:rsidRPr="00C54C2D">
        <w:rPr>
          <w:rFonts w:ascii="Arial Narrow" w:hAnsi="Arial Narrow"/>
          <w:b/>
        </w:rPr>
        <w:t>ą</w:t>
      </w:r>
      <w:r w:rsidRPr="00506894">
        <w:rPr>
          <w:rFonts w:ascii="Arial Narrow" w:hAnsi="Arial Narrow"/>
          <w:b/>
        </w:rPr>
        <w:t xml:space="preserve"> na </w:t>
      </w:r>
      <w:r w:rsidR="00506894" w:rsidRPr="00506894">
        <w:rPr>
          <w:rFonts w:ascii="Arial Narrow" w:hAnsi="Arial Narrow"/>
          <w:b/>
        </w:rPr>
        <w:t xml:space="preserve">budowie rampy najazdowej dla potrzeb stacji przeładunkowej odpadów komunalnych w Zakładzie Gospodarki Komunalnej i Mieszkaniowej w Koronowie na części działki </w:t>
      </w:r>
      <w:proofErr w:type="spellStart"/>
      <w:r w:rsidR="00506894" w:rsidRPr="00506894">
        <w:rPr>
          <w:rFonts w:ascii="Arial Narrow" w:hAnsi="Arial Narrow"/>
          <w:b/>
        </w:rPr>
        <w:t>ewid</w:t>
      </w:r>
      <w:proofErr w:type="spellEnd"/>
      <w:r w:rsidR="00506894" w:rsidRPr="00506894">
        <w:rPr>
          <w:rFonts w:ascii="Arial Narrow" w:hAnsi="Arial Narrow"/>
          <w:b/>
        </w:rPr>
        <w:t>. nr 1070 położonej w Koronowie, obręb Koronowo, gm. Koronowo</w:t>
      </w:r>
      <w:r w:rsidRPr="00506894">
        <w:rPr>
          <w:rFonts w:ascii="Arial Narrow" w:hAnsi="Arial Narrow"/>
          <w:b/>
        </w:rPr>
        <w:t>, w granicach okr</w:t>
      </w:r>
      <w:r w:rsidRPr="00022557">
        <w:rPr>
          <w:rFonts w:ascii="Arial Narrow" w:hAnsi="Arial Narrow"/>
          <w:b/>
        </w:rPr>
        <w:t>eślonych na załącznik</w:t>
      </w:r>
      <w:r w:rsidR="007E1271">
        <w:rPr>
          <w:rFonts w:ascii="Arial Narrow" w:hAnsi="Arial Narrow"/>
          <w:b/>
        </w:rPr>
        <w:t>u</w:t>
      </w:r>
      <w:r w:rsidR="00AA0351" w:rsidRPr="00022557">
        <w:rPr>
          <w:rFonts w:ascii="Arial Narrow" w:hAnsi="Arial Narrow"/>
          <w:b/>
        </w:rPr>
        <w:t xml:space="preserve"> </w:t>
      </w:r>
      <w:r w:rsidRPr="00022557">
        <w:rPr>
          <w:rFonts w:ascii="Arial Narrow" w:hAnsi="Arial Narrow"/>
          <w:b/>
        </w:rPr>
        <w:t>graficzny</w:t>
      </w:r>
      <w:r w:rsidR="007E1271">
        <w:rPr>
          <w:rFonts w:ascii="Arial Narrow" w:hAnsi="Arial Narrow"/>
          <w:b/>
        </w:rPr>
        <w:t>m</w:t>
      </w:r>
      <w:r w:rsidRPr="00022557">
        <w:rPr>
          <w:rFonts w:ascii="Arial Narrow" w:hAnsi="Arial Narrow"/>
          <w:b/>
        </w:rPr>
        <w:t xml:space="preserve"> w skali 1:</w:t>
      </w:r>
      <w:r w:rsidR="004C71E7">
        <w:rPr>
          <w:rFonts w:ascii="Arial Narrow" w:hAnsi="Arial Narrow"/>
          <w:b/>
        </w:rPr>
        <w:t>10</w:t>
      </w:r>
      <w:r w:rsidRPr="00022557">
        <w:rPr>
          <w:rFonts w:ascii="Arial Narrow" w:hAnsi="Arial Narrow"/>
          <w:b/>
        </w:rPr>
        <w:t>00</w:t>
      </w:r>
      <w:r w:rsidRPr="007E7D00">
        <w:rPr>
          <w:rFonts w:ascii="Arial Narrow" w:hAnsi="Arial Narrow"/>
          <w:b/>
        </w:rPr>
        <w:t>.</w:t>
      </w:r>
    </w:p>
    <w:p w14:paraId="42A90A9C" w14:textId="30B6E3A3" w:rsidR="004B3FE3" w:rsidRPr="00672E8C" w:rsidRDefault="004B3FE3" w:rsidP="004B3FE3">
      <w:pPr>
        <w:pStyle w:val="Tekstpodstawowy21"/>
        <w:numPr>
          <w:ilvl w:val="0"/>
          <w:numId w:val="1"/>
        </w:numPr>
        <w:rPr>
          <w:rFonts w:ascii="Arial Narrow" w:hAnsi="Arial Narrow"/>
        </w:rPr>
      </w:pPr>
      <w:r w:rsidRPr="00672E8C">
        <w:rPr>
          <w:rFonts w:ascii="Arial Narrow" w:hAnsi="Arial Narrow"/>
        </w:rPr>
        <w:t>Rodzaj inwestycji:</w:t>
      </w:r>
      <w:r w:rsidR="004C251E" w:rsidRPr="004C251E">
        <w:rPr>
          <w:rFonts w:ascii="Arial Narrow" w:hAnsi="Arial Narrow"/>
        </w:rPr>
        <w:t xml:space="preserve"> </w:t>
      </w:r>
      <w:r w:rsidR="00506894">
        <w:rPr>
          <w:rFonts w:ascii="Arial Narrow" w:hAnsi="Arial Narrow"/>
        </w:rPr>
        <w:t>budowie rampy najazdowej dla potrzeb stacji przeładunkowej odpadów komunalnych w Zakładzie Gospodarki Komunalnej i Mieszkaniowej w Koronowie</w:t>
      </w:r>
      <w:r w:rsidR="00A46442">
        <w:rPr>
          <w:rFonts w:ascii="Arial Narrow" w:hAnsi="Arial Narrow"/>
        </w:rPr>
        <w:t>.</w:t>
      </w:r>
    </w:p>
    <w:p w14:paraId="6A08E4DD" w14:textId="205067E9" w:rsidR="004B3FE3" w:rsidRPr="00672E8C" w:rsidRDefault="00007E67" w:rsidP="004B3FE3">
      <w:pPr>
        <w:pStyle w:val="Tekstpodstawowy21"/>
        <w:numPr>
          <w:ilvl w:val="0"/>
          <w:numId w:val="1"/>
        </w:numPr>
        <w:rPr>
          <w:rFonts w:ascii="Arial Narrow" w:hAnsi="Arial Narrow"/>
        </w:rPr>
      </w:pPr>
      <w:r w:rsidRPr="00672E8C">
        <w:rPr>
          <w:rFonts w:ascii="Arial Narrow" w:hAnsi="Arial Narrow"/>
        </w:rPr>
        <w:t xml:space="preserve">Realizacja </w:t>
      </w:r>
      <w:r w:rsidR="00E24EDB" w:rsidRPr="00E24EDB">
        <w:rPr>
          <w:rFonts w:ascii="Arial Narrow" w:hAnsi="Arial Narrow"/>
        </w:rPr>
        <w:t xml:space="preserve">inwestycji </w:t>
      </w:r>
      <w:r w:rsidR="00506894">
        <w:rPr>
          <w:rFonts w:ascii="Arial Narrow" w:hAnsi="Arial Narrow"/>
        </w:rPr>
        <w:t xml:space="preserve">na części działki </w:t>
      </w:r>
      <w:proofErr w:type="spellStart"/>
      <w:r w:rsidR="00506894">
        <w:rPr>
          <w:rFonts w:ascii="Arial Narrow" w:hAnsi="Arial Narrow"/>
        </w:rPr>
        <w:t>ewid</w:t>
      </w:r>
      <w:proofErr w:type="spellEnd"/>
      <w:r w:rsidR="00506894">
        <w:rPr>
          <w:rFonts w:ascii="Arial Narrow" w:hAnsi="Arial Narrow"/>
        </w:rPr>
        <w:t>. nr 1070 położonej w Koronowie, obręb Koronowo, gm. Koronowo</w:t>
      </w:r>
      <w:r w:rsidR="00C54C2D">
        <w:rPr>
          <w:rFonts w:ascii="Arial Narrow" w:hAnsi="Arial Narrow" w:cs="Arial"/>
          <w:szCs w:val="24"/>
        </w:rPr>
        <w:t>.</w:t>
      </w:r>
    </w:p>
    <w:p w14:paraId="7240E0E0" w14:textId="05200105" w:rsidR="004B3FE3" w:rsidRDefault="004B3FE3" w:rsidP="004B3FE3">
      <w:pPr>
        <w:pStyle w:val="Tekstpodstawowy21"/>
        <w:numPr>
          <w:ilvl w:val="0"/>
          <w:numId w:val="1"/>
        </w:numPr>
        <w:rPr>
          <w:rFonts w:ascii="Arial Narrow" w:hAnsi="Arial Narrow"/>
        </w:rPr>
      </w:pPr>
      <w:r w:rsidRPr="00672E8C">
        <w:rPr>
          <w:rFonts w:ascii="Arial Narrow" w:hAnsi="Arial Narrow"/>
        </w:rPr>
        <w:t xml:space="preserve">Linie rozgraniczające teren inwestycji wyznaczono na rysunku wykonanym na kopii mapy </w:t>
      </w:r>
      <w:r w:rsidR="006D684E">
        <w:rPr>
          <w:rFonts w:ascii="Arial Narrow" w:hAnsi="Arial Narrow"/>
        </w:rPr>
        <w:t>zasadniczej</w:t>
      </w:r>
      <w:r w:rsidRPr="00672E8C">
        <w:rPr>
          <w:rFonts w:ascii="Arial Narrow" w:hAnsi="Arial Narrow"/>
        </w:rPr>
        <w:t xml:space="preserve"> w skali 1:</w:t>
      </w:r>
      <w:r w:rsidR="004C71E7">
        <w:rPr>
          <w:rFonts w:ascii="Arial Narrow" w:hAnsi="Arial Narrow"/>
        </w:rPr>
        <w:t>10</w:t>
      </w:r>
      <w:r w:rsidRPr="00672E8C">
        <w:rPr>
          <w:rFonts w:ascii="Arial Narrow" w:hAnsi="Arial Narrow"/>
        </w:rPr>
        <w:t xml:space="preserve">00 – </w:t>
      </w:r>
      <w:r w:rsidRPr="00672E8C">
        <w:rPr>
          <w:rFonts w:ascii="Arial Narrow" w:hAnsi="Arial Narrow"/>
          <w:b/>
        </w:rPr>
        <w:t>załącznik</w:t>
      </w:r>
      <w:r w:rsidR="003746B3" w:rsidRPr="00672E8C">
        <w:rPr>
          <w:rFonts w:ascii="Arial Narrow" w:hAnsi="Arial Narrow"/>
          <w:b/>
        </w:rPr>
        <w:t xml:space="preserve"> </w:t>
      </w:r>
      <w:r w:rsidRPr="00672E8C">
        <w:rPr>
          <w:rFonts w:ascii="Arial Narrow" w:hAnsi="Arial Narrow"/>
          <w:b/>
        </w:rPr>
        <w:t>nr 1</w:t>
      </w:r>
      <w:r w:rsidR="00A46442">
        <w:rPr>
          <w:rFonts w:ascii="Arial Narrow" w:hAnsi="Arial Narrow"/>
          <w:b/>
        </w:rPr>
        <w:t xml:space="preserve"> </w:t>
      </w:r>
      <w:r w:rsidR="00A67BB6" w:rsidRPr="00672E8C">
        <w:rPr>
          <w:rFonts w:ascii="Arial Narrow" w:hAnsi="Arial Narrow"/>
        </w:rPr>
        <w:t>stanowiąc</w:t>
      </w:r>
      <w:r w:rsidR="007E1271">
        <w:rPr>
          <w:rFonts w:ascii="Arial Narrow" w:hAnsi="Arial Narrow"/>
        </w:rPr>
        <w:t>y</w:t>
      </w:r>
      <w:r w:rsidR="00A67BB6" w:rsidRPr="00672E8C">
        <w:rPr>
          <w:rFonts w:ascii="Arial Narrow" w:hAnsi="Arial Narrow"/>
        </w:rPr>
        <w:t xml:space="preserve"> załącznik graficzn</w:t>
      </w:r>
      <w:r w:rsidR="007E1271">
        <w:rPr>
          <w:rFonts w:ascii="Arial Narrow" w:hAnsi="Arial Narrow"/>
        </w:rPr>
        <w:t>y</w:t>
      </w:r>
      <w:r w:rsidRPr="00672E8C">
        <w:rPr>
          <w:rFonts w:ascii="Arial Narrow" w:hAnsi="Arial Narrow"/>
        </w:rPr>
        <w:t xml:space="preserve"> niniejszej decyzji.</w:t>
      </w:r>
    </w:p>
    <w:p w14:paraId="640D867F" w14:textId="77777777" w:rsidR="004C71E7" w:rsidRPr="00672E8C" w:rsidRDefault="004C71E7" w:rsidP="004C71E7">
      <w:pPr>
        <w:pStyle w:val="Tekstpodstawowy21"/>
        <w:ind w:left="720"/>
        <w:rPr>
          <w:rFonts w:ascii="Arial Narrow" w:hAnsi="Arial Narrow"/>
        </w:rPr>
      </w:pPr>
    </w:p>
    <w:p w14:paraId="1F7905CA" w14:textId="77777777" w:rsidR="004B3FE3" w:rsidRDefault="004B3FE3" w:rsidP="00EA3BD0">
      <w:pPr>
        <w:pStyle w:val="Tekstpodstawowy3"/>
        <w:numPr>
          <w:ilvl w:val="0"/>
          <w:numId w:val="16"/>
        </w:numPr>
        <w:spacing w:after="0"/>
        <w:ind w:left="284" w:hanging="284"/>
        <w:jc w:val="left"/>
        <w:rPr>
          <w:rFonts w:ascii="Arial Narrow" w:hAnsi="Arial Narrow"/>
          <w:b/>
          <w:sz w:val="20"/>
        </w:rPr>
      </w:pPr>
      <w:r w:rsidRPr="00672E8C">
        <w:rPr>
          <w:rFonts w:ascii="Arial Narrow" w:hAnsi="Arial Narrow"/>
          <w:b/>
          <w:sz w:val="20"/>
        </w:rPr>
        <w:t>WARUNKI I WYMAGANIA W ZAKRESIE OCHRONY I KSZTAŁTOWANIA ŁADU PRZESTRZENNEGO</w:t>
      </w:r>
    </w:p>
    <w:p w14:paraId="0BFCF13A" w14:textId="77777777" w:rsidR="00506894" w:rsidRPr="00506894" w:rsidRDefault="00506894" w:rsidP="00506894">
      <w:pPr>
        <w:pStyle w:val="Tekstpodstawowywcity"/>
        <w:tabs>
          <w:tab w:val="num" w:pos="720"/>
          <w:tab w:val="left" w:pos="2160"/>
          <w:tab w:val="left" w:pos="2880"/>
        </w:tabs>
        <w:spacing w:after="0"/>
        <w:ind w:left="720" w:hanging="294"/>
        <w:rPr>
          <w:rFonts w:ascii="Arial Narrow" w:hAnsi="Arial Narrow"/>
          <w:sz w:val="20"/>
          <w:szCs w:val="20"/>
        </w:rPr>
      </w:pPr>
      <w:r w:rsidRPr="00506894">
        <w:rPr>
          <w:rFonts w:ascii="Arial Narrow" w:hAnsi="Arial Narrow"/>
          <w:sz w:val="20"/>
          <w:szCs w:val="20"/>
        </w:rPr>
        <w:t>1.</w:t>
      </w:r>
      <w:r w:rsidRPr="00506894">
        <w:rPr>
          <w:rFonts w:ascii="Arial Narrow" w:hAnsi="Arial Narrow"/>
          <w:sz w:val="20"/>
          <w:szCs w:val="20"/>
        </w:rPr>
        <w:tab/>
        <w:t>Projektowana inwestycja powinna spełniać wymogi zawarte w obowiązujących przepisach, w tym w szczególności:</w:t>
      </w:r>
    </w:p>
    <w:p w14:paraId="01BEFB11" w14:textId="5E35386D" w:rsidR="00506894" w:rsidRPr="00506894" w:rsidRDefault="00506894" w:rsidP="00506894">
      <w:pPr>
        <w:pStyle w:val="Tekstpodstawowywcity"/>
        <w:numPr>
          <w:ilvl w:val="1"/>
          <w:numId w:val="4"/>
        </w:numPr>
        <w:tabs>
          <w:tab w:val="clear" w:pos="2345"/>
          <w:tab w:val="num" w:pos="1134"/>
        </w:tabs>
        <w:suppressAutoHyphens/>
        <w:spacing w:after="0"/>
        <w:ind w:left="1440" w:hanging="589"/>
        <w:jc w:val="both"/>
        <w:rPr>
          <w:rFonts w:ascii="Arial Narrow" w:hAnsi="Arial Narrow"/>
          <w:sz w:val="20"/>
          <w:szCs w:val="20"/>
        </w:rPr>
      </w:pPr>
      <w:bookmarkStart w:id="5" w:name="_Hlk487127321"/>
      <w:r w:rsidRPr="00506894">
        <w:rPr>
          <w:rFonts w:ascii="Arial Narrow" w:hAnsi="Arial Narrow"/>
          <w:sz w:val="20"/>
          <w:szCs w:val="20"/>
        </w:rPr>
        <w:t>ustawie z dnia 7 lipca 1994</w:t>
      </w:r>
      <w:r w:rsidR="002A0490">
        <w:rPr>
          <w:rFonts w:ascii="Arial Narrow" w:hAnsi="Arial Narrow"/>
          <w:sz w:val="20"/>
          <w:szCs w:val="20"/>
        </w:rPr>
        <w:t xml:space="preserve"> r.</w:t>
      </w:r>
      <w:r w:rsidRPr="00506894">
        <w:rPr>
          <w:rFonts w:ascii="Arial Narrow" w:hAnsi="Arial Narrow"/>
          <w:sz w:val="20"/>
          <w:szCs w:val="20"/>
        </w:rPr>
        <w:t xml:space="preserve"> Prawo budowlane (</w:t>
      </w:r>
      <w:bookmarkStart w:id="6" w:name="_Hlk518293390"/>
      <w:r w:rsidRPr="00506894">
        <w:rPr>
          <w:rFonts w:ascii="Arial Narrow" w:hAnsi="Arial Narrow"/>
          <w:sz w:val="20"/>
          <w:szCs w:val="20"/>
        </w:rPr>
        <w:t>tekst jednolity: Dz. U. 2023 poz. 682 ze zm.</w:t>
      </w:r>
      <w:bookmarkEnd w:id="6"/>
      <w:r w:rsidRPr="00506894">
        <w:rPr>
          <w:rFonts w:ascii="Arial Narrow" w:hAnsi="Arial Narrow"/>
          <w:sz w:val="20"/>
          <w:szCs w:val="20"/>
        </w:rPr>
        <w:t>),</w:t>
      </w:r>
    </w:p>
    <w:p w14:paraId="16B2691C" w14:textId="77777777" w:rsidR="00506894" w:rsidRPr="00506894" w:rsidRDefault="00506894" w:rsidP="00506894">
      <w:pPr>
        <w:pStyle w:val="Tekstpodstawowywcity"/>
        <w:numPr>
          <w:ilvl w:val="1"/>
          <w:numId w:val="4"/>
        </w:numPr>
        <w:tabs>
          <w:tab w:val="clear" w:pos="2345"/>
          <w:tab w:val="num" w:pos="1134"/>
        </w:tabs>
        <w:suppressAutoHyphens/>
        <w:spacing w:after="0"/>
        <w:ind w:left="1134" w:hanging="283"/>
        <w:jc w:val="both"/>
        <w:rPr>
          <w:rFonts w:ascii="Arial Narrow" w:hAnsi="Arial Narrow"/>
          <w:sz w:val="20"/>
          <w:szCs w:val="20"/>
        </w:rPr>
      </w:pPr>
      <w:r w:rsidRPr="00506894">
        <w:rPr>
          <w:rFonts w:ascii="Arial Narrow" w:hAnsi="Arial Narrow"/>
          <w:sz w:val="20"/>
          <w:szCs w:val="20"/>
        </w:rPr>
        <w:t>ustawie z dnia 27 kwietnia 2001r. Prawo ochrony środowiska (tekst jednolity: Dz. U. z 2022 poz. 2556 ze zm.),</w:t>
      </w:r>
    </w:p>
    <w:p w14:paraId="557717E9" w14:textId="77777777" w:rsidR="00506894" w:rsidRPr="00506894" w:rsidRDefault="00506894" w:rsidP="00506894">
      <w:pPr>
        <w:pStyle w:val="Tekstpodstawowywcity"/>
        <w:numPr>
          <w:ilvl w:val="1"/>
          <w:numId w:val="4"/>
        </w:numPr>
        <w:tabs>
          <w:tab w:val="clear" w:pos="2345"/>
          <w:tab w:val="num" w:pos="1134"/>
        </w:tabs>
        <w:suppressAutoHyphens/>
        <w:spacing w:after="0"/>
        <w:ind w:left="1134" w:hanging="283"/>
        <w:jc w:val="both"/>
        <w:rPr>
          <w:rFonts w:ascii="Arial Narrow" w:hAnsi="Arial Narrow"/>
          <w:sz w:val="20"/>
          <w:szCs w:val="20"/>
        </w:rPr>
      </w:pPr>
      <w:r w:rsidRPr="00506894">
        <w:rPr>
          <w:rFonts w:ascii="Arial Narrow" w:hAnsi="Arial Narrow"/>
          <w:sz w:val="20"/>
          <w:szCs w:val="20"/>
        </w:rPr>
        <w:lastRenderedPageBreak/>
        <w:t>Rozporządzeniu Ministra Infrastruktury z dnia 12.04.2002 r. w sprawie warunków technicznych, jakim powinny odpowiadać budynki i ich usytuowanie (tekst jednolity: Dz. U. z 2022 r., poz. 1225),</w:t>
      </w:r>
    </w:p>
    <w:p w14:paraId="54DD3416" w14:textId="77777777" w:rsidR="00506894" w:rsidRPr="00506894" w:rsidRDefault="00506894" w:rsidP="00506894">
      <w:pPr>
        <w:pStyle w:val="Tekstpodstawowywcity"/>
        <w:numPr>
          <w:ilvl w:val="1"/>
          <w:numId w:val="4"/>
        </w:numPr>
        <w:tabs>
          <w:tab w:val="clear" w:pos="2345"/>
          <w:tab w:val="num" w:pos="1134"/>
        </w:tabs>
        <w:suppressAutoHyphens/>
        <w:spacing w:after="0"/>
        <w:ind w:left="1134" w:hanging="283"/>
        <w:jc w:val="both"/>
        <w:rPr>
          <w:rFonts w:ascii="Arial Narrow" w:hAnsi="Arial Narrow"/>
          <w:sz w:val="20"/>
          <w:szCs w:val="20"/>
        </w:rPr>
      </w:pPr>
      <w:r w:rsidRPr="00506894">
        <w:rPr>
          <w:rFonts w:ascii="Arial Narrow" w:hAnsi="Arial Narrow"/>
          <w:sz w:val="20"/>
          <w:szCs w:val="20"/>
        </w:rPr>
        <w:t>ustawie z dnia 16 kwietnia 2004 r. o ochronie przyrody (tekst jednolity: Dz. U. z 2023 r., poz. 1336 ze zm.),</w:t>
      </w:r>
    </w:p>
    <w:p w14:paraId="45242627" w14:textId="77777777" w:rsidR="00506894" w:rsidRPr="00506894" w:rsidRDefault="00506894" w:rsidP="00506894">
      <w:pPr>
        <w:pStyle w:val="Tekstpodstawowywcity"/>
        <w:numPr>
          <w:ilvl w:val="1"/>
          <w:numId w:val="4"/>
        </w:numPr>
        <w:tabs>
          <w:tab w:val="clear" w:pos="2345"/>
          <w:tab w:val="num" w:pos="1134"/>
        </w:tabs>
        <w:suppressAutoHyphens/>
        <w:spacing w:after="0"/>
        <w:ind w:left="1440" w:hanging="589"/>
        <w:jc w:val="both"/>
        <w:rPr>
          <w:rFonts w:ascii="Arial Narrow" w:hAnsi="Arial Narrow"/>
          <w:sz w:val="20"/>
          <w:szCs w:val="20"/>
        </w:rPr>
      </w:pPr>
      <w:bookmarkStart w:id="7" w:name="_Hlk503521241"/>
      <w:r w:rsidRPr="00506894">
        <w:rPr>
          <w:rFonts w:ascii="Arial Narrow" w:hAnsi="Arial Narrow"/>
          <w:sz w:val="20"/>
          <w:szCs w:val="20"/>
        </w:rPr>
        <w:t>ustawie z dnia 20 lipca 2017 r. Prawo wodne (</w:t>
      </w:r>
      <w:bookmarkStart w:id="8" w:name="_Hlk536867555"/>
      <w:r w:rsidRPr="00506894">
        <w:rPr>
          <w:rFonts w:ascii="Arial Narrow" w:hAnsi="Arial Narrow"/>
          <w:sz w:val="20"/>
          <w:szCs w:val="20"/>
        </w:rPr>
        <w:t xml:space="preserve">tekst jednolity: Dz. U. z 2023 r. poz. </w:t>
      </w:r>
      <w:bookmarkEnd w:id="8"/>
      <w:r w:rsidRPr="00506894">
        <w:rPr>
          <w:rFonts w:ascii="Arial Narrow" w:hAnsi="Arial Narrow"/>
          <w:sz w:val="20"/>
          <w:szCs w:val="20"/>
        </w:rPr>
        <w:t>1478 ze zm.)</w:t>
      </w:r>
      <w:bookmarkEnd w:id="5"/>
      <w:bookmarkEnd w:id="7"/>
      <w:r w:rsidRPr="00506894">
        <w:rPr>
          <w:rFonts w:ascii="Arial Narrow" w:hAnsi="Arial Narrow"/>
          <w:sz w:val="20"/>
          <w:szCs w:val="20"/>
        </w:rPr>
        <w:t>,</w:t>
      </w:r>
    </w:p>
    <w:p w14:paraId="16D8912B" w14:textId="77777777" w:rsidR="00506894" w:rsidRPr="00771150" w:rsidRDefault="00506894" w:rsidP="00506894">
      <w:pPr>
        <w:pStyle w:val="Tekstpodstawowy210"/>
        <w:numPr>
          <w:ilvl w:val="0"/>
          <w:numId w:val="17"/>
        </w:numPr>
        <w:tabs>
          <w:tab w:val="clear" w:pos="1440"/>
          <w:tab w:val="left" w:pos="2160"/>
          <w:tab w:val="left" w:pos="2880"/>
        </w:tabs>
        <w:ind w:left="709" w:hanging="283"/>
        <w:rPr>
          <w:rFonts w:ascii="Arial Narrow" w:hAnsi="Arial Narrow"/>
          <w:u w:val="single"/>
        </w:rPr>
      </w:pPr>
      <w:r>
        <w:rPr>
          <w:rFonts w:ascii="Arial Narrow" w:hAnsi="Arial Narrow"/>
          <w:u w:val="single"/>
        </w:rPr>
        <w:t>Projekt budowlany oraz odległości od sieci uzbrojenia podziemnego i nadziemnego winny odpowiadać wymaganiom przepisów szczególnych, w przypadku kolizji z istniejącym uzbrojeniem ewentualna przebudowa za zgodą i na warunkach gestora danej sieci.</w:t>
      </w:r>
    </w:p>
    <w:p w14:paraId="0D45E0C9" w14:textId="77777777" w:rsidR="00506894" w:rsidRPr="00771150" w:rsidRDefault="00506894" w:rsidP="00506894">
      <w:pPr>
        <w:pStyle w:val="Tekstpodstawowy210"/>
        <w:numPr>
          <w:ilvl w:val="0"/>
          <w:numId w:val="17"/>
        </w:numPr>
        <w:tabs>
          <w:tab w:val="clear" w:pos="1440"/>
          <w:tab w:val="num" w:pos="709"/>
          <w:tab w:val="left" w:pos="2160"/>
          <w:tab w:val="left" w:pos="2880"/>
        </w:tabs>
        <w:ind w:left="709" w:hanging="283"/>
        <w:rPr>
          <w:rFonts w:ascii="Arial Narrow" w:hAnsi="Arial Narrow"/>
        </w:rPr>
      </w:pPr>
      <w:r w:rsidRPr="00771150">
        <w:rPr>
          <w:rFonts w:ascii="Arial Narrow" w:hAnsi="Arial Narrow"/>
        </w:rPr>
        <w:t xml:space="preserve">Dla wnioskowanej inwestycji </w:t>
      </w:r>
      <w:r w:rsidRPr="00EA63A9">
        <w:rPr>
          <w:rFonts w:ascii="Arial Narrow" w:hAnsi="Arial Narrow"/>
          <w:b/>
        </w:rPr>
        <w:t xml:space="preserve">na części działki </w:t>
      </w:r>
      <w:proofErr w:type="spellStart"/>
      <w:r w:rsidRPr="00EA63A9">
        <w:rPr>
          <w:rFonts w:ascii="Arial Narrow" w:hAnsi="Arial Narrow"/>
          <w:b/>
        </w:rPr>
        <w:t>ewid</w:t>
      </w:r>
      <w:proofErr w:type="spellEnd"/>
      <w:r w:rsidRPr="00EA63A9">
        <w:rPr>
          <w:rFonts w:ascii="Arial Narrow" w:hAnsi="Arial Narrow"/>
          <w:b/>
        </w:rPr>
        <w:t>. nr 1070 położonej w Koronowie, obręb Koronowo, gm. Koronowo</w:t>
      </w:r>
      <w:r w:rsidRPr="00771150">
        <w:rPr>
          <w:rFonts w:ascii="Arial Narrow" w:hAnsi="Arial Narrow"/>
        </w:rPr>
        <w:t xml:space="preserve"> obowiązują następujące ustalenia, dotyczące funkcji zabudowy i zagospodarowania terenu:</w:t>
      </w:r>
    </w:p>
    <w:p w14:paraId="4CCD4168" w14:textId="77777777" w:rsidR="00506894" w:rsidRPr="00771150" w:rsidRDefault="00506894" w:rsidP="00506894">
      <w:pPr>
        <w:pStyle w:val="Tekstpodstawowy210"/>
        <w:numPr>
          <w:ilvl w:val="0"/>
          <w:numId w:val="15"/>
        </w:numPr>
        <w:tabs>
          <w:tab w:val="clear" w:pos="426"/>
          <w:tab w:val="left" w:pos="1134"/>
        </w:tabs>
        <w:ind w:left="1134" w:hanging="283"/>
        <w:rPr>
          <w:rFonts w:ascii="Arial Narrow" w:hAnsi="Arial Narrow"/>
        </w:rPr>
      </w:pPr>
      <w:r w:rsidRPr="00771150">
        <w:rPr>
          <w:rFonts w:ascii="Arial Narrow" w:hAnsi="Arial Narrow"/>
        </w:rPr>
        <w:t xml:space="preserve">rodzaj inwestycji: </w:t>
      </w:r>
      <w:r>
        <w:rPr>
          <w:rFonts w:ascii="Arial Narrow" w:hAnsi="Arial Narrow"/>
        </w:rPr>
        <w:t>budowa rampy najazdowej dla potrzeb stacji przeładunkowej odpadów komunalnych w Zakładzie Gospodarki Komunalnej i Mieszkaniowej w Koronowie</w:t>
      </w:r>
      <w:r w:rsidRPr="00771150">
        <w:rPr>
          <w:rFonts w:ascii="Arial Narrow" w:hAnsi="Arial Narrow"/>
        </w:rPr>
        <w:t>,</w:t>
      </w:r>
    </w:p>
    <w:p w14:paraId="79530A12" w14:textId="77777777" w:rsidR="00506894" w:rsidRPr="00771150" w:rsidRDefault="00506894" w:rsidP="00506894">
      <w:pPr>
        <w:pStyle w:val="Tekstpodstawowy210"/>
        <w:numPr>
          <w:ilvl w:val="0"/>
          <w:numId w:val="15"/>
        </w:numPr>
        <w:tabs>
          <w:tab w:val="clear" w:pos="426"/>
          <w:tab w:val="left" w:pos="1134"/>
        </w:tabs>
        <w:ind w:left="1134" w:hanging="283"/>
        <w:rPr>
          <w:rFonts w:ascii="Arial Narrow" w:hAnsi="Arial Narrow"/>
        </w:rPr>
      </w:pPr>
      <w:r w:rsidRPr="00771150">
        <w:rPr>
          <w:rFonts w:ascii="Arial Narrow" w:hAnsi="Arial Narrow"/>
        </w:rPr>
        <w:t xml:space="preserve">funkcja: </w:t>
      </w:r>
      <w:r>
        <w:rPr>
          <w:rFonts w:ascii="Arial Narrow" w:hAnsi="Arial Narrow"/>
        </w:rPr>
        <w:t>teren oczyszczalni ścieków</w:t>
      </w:r>
      <w:r w:rsidRPr="00771150">
        <w:rPr>
          <w:rFonts w:ascii="Arial Narrow" w:hAnsi="Arial Narrow"/>
        </w:rPr>
        <w:t>,</w:t>
      </w:r>
    </w:p>
    <w:p w14:paraId="01B645D6" w14:textId="77777777" w:rsidR="00506894" w:rsidRPr="00771150" w:rsidRDefault="00506894" w:rsidP="00506894">
      <w:pPr>
        <w:pStyle w:val="Tekstpodstawowy210"/>
        <w:numPr>
          <w:ilvl w:val="0"/>
          <w:numId w:val="15"/>
        </w:numPr>
        <w:tabs>
          <w:tab w:val="clear" w:pos="426"/>
          <w:tab w:val="left" w:pos="1134"/>
        </w:tabs>
        <w:ind w:left="1134" w:hanging="283"/>
        <w:rPr>
          <w:rFonts w:ascii="Arial Narrow" w:hAnsi="Arial Narrow"/>
        </w:rPr>
      </w:pPr>
      <w:r w:rsidRPr="00771150">
        <w:rPr>
          <w:rFonts w:ascii="Arial Narrow" w:hAnsi="Arial Narrow"/>
        </w:rPr>
        <w:t xml:space="preserve">wysokość </w:t>
      </w:r>
      <w:r>
        <w:rPr>
          <w:rFonts w:ascii="Arial Narrow" w:hAnsi="Arial Narrow"/>
        </w:rPr>
        <w:t>budowli</w:t>
      </w:r>
      <w:r w:rsidRPr="00771150">
        <w:rPr>
          <w:rFonts w:ascii="Arial Narrow" w:hAnsi="Arial Narrow" w:cs="Arial"/>
          <w:bCs/>
        </w:rPr>
        <w:t>:</w:t>
      </w:r>
      <w:r>
        <w:rPr>
          <w:rFonts w:ascii="Arial Narrow" w:hAnsi="Arial Narrow" w:cs="Arial"/>
          <w:bCs/>
        </w:rPr>
        <w:t xml:space="preserve"> od 2,0 m do</w:t>
      </w:r>
      <w:r w:rsidRPr="00771150">
        <w:rPr>
          <w:rFonts w:ascii="Arial Narrow" w:hAnsi="Arial Narrow" w:cs="Arial"/>
          <w:bCs/>
        </w:rPr>
        <w:t xml:space="preserve"> </w:t>
      </w:r>
      <w:r>
        <w:rPr>
          <w:rFonts w:ascii="Arial Narrow" w:hAnsi="Arial Narrow" w:cs="Arial"/>
          <w:bCs/>
        </w:rPr>
        <w:t>3,0</w:t>
      </w:r>
      <w:r w:rsidRPr="00771150">
        <w:rPr>
          <w:rFonts w:ascii="Arial Narrow" w:hAnsi="Arial Narrow" w:cs="Arial"/>
          <w:bCs/>
        </w:rPr>
        <w:t xml:space="preserve"> m</w:t>
      </w:r>
      <w:r w:rsidRPr="00771150">
        <w:rPr>
          <w:rFonts w:ascii="Arial Narrow" w:hAnsi="Arial Narrow"/>
        </w:rPr>
        <w:t>,</w:t>
      </w:r>
    </w:p>
    <w:p w14:paraId="48A1C86E" w14:textId="77777777" w:rsidR="00506894" w:rsidRDefault="00506894" w:rsidP="00506894">
      <w:pPr>
        <w:pStyle w:val="Tekstpodstawowy210"/>
        <w:numPr>
          <w:ilvl w:val="0"/>
          <w:numId w:val="15"/>
        </w:numPr>
        <w:tabs>
          <w:tab w:val="clear" w:pos="426"/>
          <w:tab w:val="left" w:pos="1134"/>
        </w:tabs>
        <w:ind w:left="1134" w:hanging="283"/>
        <w:rPr>
          <w:rFonts w:ascii="Arial Narrow" w:hAnsi="Arial Narrow"/>
        </w:rPr>
      </w:pPr>
      <w:r w:rsidRPr="00771150">
        <w:rPr>
          <w:rFonts w:ascii="Arial Narrow" w:hAnsi="Arial Narrow"/>
        </w:rPr>
        <w:t xml:space="preserve">powierzchnia zabudowy: </w:t>
      </w:r>
      <w:r>
        <w:rPr>
          <w:rFonts w:ascii="Arial Narrow" w:hAnsi="Arial Narrow"/>
        </w:rPr>
        <w:t>od 30</w:t>
      </w:r>
      <w:r w:rsidRPr="00276ECF">
        <w:rPr>
          <w:rFonts w:ascii="Arial Narrow" w:hAnsi="Arial Narrow"/>
        </w:rPr>
        <w:t xml:space="preserve"> </w:t>
      </w:r>
      <w:bookmarkStart w:id="9" w:name="_Hlk154047061"/>
      <w:r w:rsidRPr="00276ECF">
        <w:rPr>
          <w:rFonts w:ascii="Arial Narrow" w:hAnsi="Arial Narrow"/>
        </w:rPr>
        <w:t>m</w:t>
      </w:r>
      <w:r w:rsidRPr="00276ECF">
        <w:rPr>
          <w:rFonts w:ascii="Arial Narrow" w:hAnsi="Arial Narrow"/>
          <w:vertAlign w:val="superscript"/>
        </w:rPr>
        <w:t>2</w:t>
      </w:r>
      <w:bookmarkEnd w:id="9"/>
      <w:r>
        <w:rPr>
          <w:rFonts w:ascii="Arial Narrow" w:hAnsi="Arial Narrow"/>
        </w:rPr>
        <w:t xml:space="preserve"> do 120 </w:t>
      </w:r>
      <w:r w:rsidRPr="00276ECF">
        <w:rPr>
          <w:rFonts w:ascii="Arial Narrow" w:hAnsi="Arial Narrow"/>
        </w:rPr>
        <w:t>m</w:t>
      </w:r>
      <w:r w:rsidRPr="00276ECF">
        <w:rPr>
          <w:rFonts w:ascii="Arial Narrow" w:hAnsi="Arial Narrow"/>
          <w:vertAlign w:val="superscript"/>
        </w:rPr>
        <w:t>2</w:t>
      </w:r>
      <w:r>
        <w:rPr>
          <w:rFonts w:ascii="Arial Narrow" w:hAnsi="Arial Narrow"/>
        </w:rPr>
        <w:t>.</w:t>
      </w:r>
    </w:p>
    <w:p w14:paraId="01930BD1" w14:textId="77777777" w:rsidR="00506894" w:rsidRDefault="00506894" w:rsidP="00506894">
      <w:pPr>
        <w:numPr>
          <w:ilvl w:val="0"/>
          <w:numId w:val="14"/>
        </w:numPr>
        <w:jc w:val="both"/>
        <w:rPr>
          <w:rFonts w:ascii="Arial Narrow" w:hAnsi="Arial Narrow"/>
          <w:sz w:val="20"/>
          <w:szCs w:val="20"/>
        </w:rPr>
      </w:pPr>
      <w:r w:rsidRPr="00771150">
        <w:rPr>
          <w:rFonts w:ascii="Arial Narrow" w:hAnsi="Arial Narrow"/>
          <w:sz w:val="20"/>
          <w:szCs w:val="20"/>
        </w:rPr>
        <w:t>Ustala się nieprzekraczalną linię zabudowy, określoną w części graficznej niniejszej decyzji stanowiącej załącznik nr 1.</w:t>
      </w:r>
      <w:r>
        <w:rPr>
          <w:rFonts w:ascii="Arial Narrow" w:hAnsi="Arial Narrow"/>
          <w:sz w:val="20"/>
          <w:szCs w:val="20"/>
        </w:rPr>
        <w:t xml:space="preserve"> </w:t>
      </w:r>
    </w:p>
    <w:p w14:paraId="1E8911FC" w14:textId="77777777" w:rsidR="00A24035" w:rsidRDefault="00A24035" w:rsidP="004B3FE3">
      <w:pPr>
        <w:pStyle w:val="Tekstpodstawowy3"/>
        <w:tabs>
          <w:tab w:val="left" w:pos="360"/>
        </w:tabs>
        <w:spacing w:after="0"/>
        <w:ind w:left="359" w:hanging="359"/>
        <w:jc w:val="left"/>
        <w:rPr>
          <w:rFonts w:ascii="Arial Narrow" w:hAnsi="Arial Narrow"/>
          <w:b/>
          <w:bCs/>
          <w:sz w:val="20"/>
        </w:rPr>
      </w:pPr>
    </w:p>
    <w:p w14:paraId="7D58B007" w14:textId="618DF8A7" w:rsidR="004B3FE3" w:rsidRPr="00672E8C" w:rsidRDefault="004B3FE3" w:rsidP="004B3FE3">
      <w:pPr>
        <w:pStyle w:val="Tekstpodstawowy3"/>
        <w:tabs>
          <w:tab w:val="left" w:pos="360"/>
        </w:tabs>
        <w:spacing w:after="0"/>
        <w:ind w:left="359" w:hanging="359"/>
        <w:jc w:val="left"/>
        <w:rPr>
          <w:rFonts w:ascii="Arial Narrow" w:hAnsi="Arial Narrow"/>
          <w:b/>
          <w:bCs/>
          <w:sz w:val="20"/>
        </w:rPr>
      </w:pPr>
      <w:r w:rsidRPr="00672E8C">
        <w:rPr>
          <w:rFonts w:ascii="Arial Narrow" w:hAnsi="Arial Narrow"/>
          <w:b/>
          <w:bCs/>
          <w:sz w:val="20"/>
        </w:rPr>
        <w:t>II.</w:t>
      </w:r>
      <w:r w:rsidRPr="00672E8C">
        <w:rPr>
          <w:rFonts w:ascii="Arial Narrow" w:hAnsi="Arial Narrow"/>
          <w:b/>
          <w:bCs/>
          <w:sz w:val="20"/>
        </w:rPr>
        <w:tab/>
      </w:r>
      <w:r w:rsidRPr="00672E8C">
        <w:rPr>
          <w:rFonts w:ascii="Arial Narrow" w:hAnsi="Arial Narrow"/>
          <w:b/>
          <w:bCs/>
          <w:sz w:val="20"/>
        </w:rPr>
        <w:tab/>
        <w:t>WARUNKI OCHRONY ŚRODOWISKA, ZDROWIA LUDZI ORAZ DZIEDZICTWA KULTUROWEGO I ZABYTKÓW ORAZ DÓBR KULTURY WSPÓŁCZESNEJ</w:t>
      </w:r>
    </w:p>
    <w:p w14:paraId="0CC9AD7A" w14:textId="1C58A070" w:rsidR="007E7D00" w:rsidRPr="009A4EBD" w:rsidRDefault="00801480" w:rsidP="007E7D00">
      <w:pPr>
        <w:shd w:val="clear" w:color="auto" w:fill="FFFFFF"/>
        <w:spacing w:line="226" w:lineRule="exact"/>
        <w:ind w:left="720" w:right="10" w:hanging="360"/>
        <w:jc w:val="both"/>
        <w:rPr>
          <w:rFonts w:ascii="Arial Narrow" w:hAnsi="Arial Narrow" w:cs="Arial"/>
          <w:sz w:val="20"/>
          <w:szCs w:val="20"/>
        </w:rPr>
      </w:pPr>
      <w:r w:rsidRPr="007E7D00">
        <w:rPr>
          <w:rFonts w:ascii="Arial Narrow" w:hAnsi="Arial Narrow" w:cs="Arial"/>
          <w:sz w:val="20"/>
          <w:szCs w:val="20"/>
        </w:rPr>
        <w:t>1.</w:t>
      </w:r>
      <w:r w:rsidRPr="00385906">
        <w:rPr>
          <w:rFonts w:ascii="Arial Narrow" w:hAnsi="Arial Narrow" w:cs="Arial"/>
        </w:rPr>
        <w:tab/>
      </w:r>
      <w:r w:rsidR="007E7D00" w:rsidRPr="009A4EBD">
        <w:rPr>
          <w:rFonts w:ascii="Arial Narrow" w:hAnsi="Arial Narrow" w:cs="Arial"/>
          <w:sz w:val="20"/>
          <w:szCs w:val="20"/>
        </w:rPr>
        <w:t xml:space="preserve">Przedmiotową inwestycję należy przeprowadzić w sposób określony w przepisach w tym techniczno-budowlanych oraz zgodnie z zasadami wiedzy technicznej, zapewniając spełnienie wymagań dotyczących bezpieczeństwa pożarowego, bezpieczeństwa konstrukcji, bezpieczeństwa użytkowania, odpowiednich warunków higienicznych i zdrowotnych oraz ochrony środowiska, ochrony przed hałasem i drganiami, oszczędności energii i odpowiedniej izolacyjności cieplnej przegród, zgodnie z art. 5 ustawy z dnia 7 lipca 1994 r. – Prawo </w:t>
      </w:r>
      <w:r w:rsidR="000A5B5A">
        <w:rPr>
          <w:rFonts w:ascii="Arial Narrow" w:hAnsi="Arial Narrow" w:cs="Arial"/>
          <w:sz w:val="20"/>
          <w:szCs w:val="20"/>
        </w:rPr>
        <w:t>b</w:t>
      </w:r>
      <w:r w:rsidR="007E7D00" w:rsidRPr="009A4EBD">
        <w:rPr>
          <w:rFonts w:ascii="Arial Narrow" w:hAnsi="Arial Narrow" w:cs="Arial"/>
          <w:sz w:val="20"/>
          <w:szCs w:val="20"/>
        </w:rPr>
        <w:t>udowlane (</w:t>
      </w:r>
      <w:r w:rsidR="007E7D00" w:rsidRPr="004210D9">
        <w:rPr>
          <w:rFonts w:ascii="Arial Narrow" w:hAnsi="Arial Narrow" w:cs="Arial"/>
          <w:sz w:val="20"/>
          <w:szCs w:val="20"/>
        </w:rPr>
        <w:t xml:space="preserve">tekst jednolity: </w:t>
      </w:r>
      <w:r w:rsidR="007E7D00" w:rsidRPr="00F039F7">
        <w:rPr>
          <w:rFonts w:ascii="Arial Narrow" w:hAnsi="Arial Narrow" w:cs="Arial"/>
          <w:sz w:val="20"/>
          <w:szCs w:val="20"/>
        </w:rPr>
        <w:t>Dz. U. z 202</w:t>
      </w:r>
      <w:r w:rsidR="007E7D00">
        <w:rPr>
          <w:rFonts w:ascii="Arial Narrow" w:hAnsi="Arial Narrow" w:cs="Arial"/>
          <w:sz w:val="20"/>
          <w:szCs w:val="20"/>
        </w:rPr>
        <w:t>3</w:t>
      </w:r>
      <w:r w:rsidR="007E7D00" w:rsidRPr="00F039F7">
        <w:rPr>
          <w:rFonts w:ascii="Arial Narrow" w:hAnsi="Arial Narrow" w:cs="Arial"/>
          <w:sz w:val="20"/>
          <w:szCs w:val="20"/>
        </w:rPr>
        <w:t xml:space="preserve"> r. poz. </w:t>
      </w:r>
      <w:r w:rsidR="007E7D00">
        <w:rPr>
          <w:rFonts w:ascii="Arial Narrow" w:hAnsi="Arial Narrow" w:cs="Arial"/>
          <w:sz w:val="20"/>
          <w:szCs w:val="20"/>
        </w:rPr>
        <w:t>682</w:t>
      </w:r>
      <w:r w:rsidR="007E7D00" w:rsidRPr="00F039F7">
        <w:rPr>
          <w:rFonts w:ascii="Arial Narrow" w:hAnsi="Arial Narrow" w:cs="Arial"/>
          <w:sz w:val="20"/>
          <w:szCs w:val="20"/>
        </w:rPr>
        <w:t xml:space="preserve"> ze zm</w:t>
      </w:r>
      <w:r w:rsidR="007E7D00" w:rsidRPr="004210D9">
        <w:rPr>
          <w:rFonts w:ascii="Arial Narrow" w:hAnsi="Arial Narrow" w:cs="Arial"/>
          <w:sz w:val="20"/>
          <w:szCs w:val="20"/>
        </w:rPr>
        <w:t>.</w:t>
      </w:r>
      <w:r w:rsidR="007E7D00" w:rsidRPr="009A4EBD">
        <w:rPr>
          <w:rFonts w:ascii="Arial Narrow" w:hAnsi="Arial Narrow" w:cs="Arial"/>
          <w:sz w:val="20"/>
          <w:szCs w:val="20"/>
        </w:rPr>
        <w:t>).</w:t>
      </w:r>
    </w:p>
    <w:p w14:paraId="3010E0B6" w14:textId="5AFB553B" w:rsidR="007E7D00" w:rsidRPr="00E43CE4" w:rsidRDefault="007E7D00" w:rsidP="007E7D00">
      <w:pPr>
        <w:shd w:val="clear" w:color="auto" w:fill="FFFFFF"/>
        <w:spacing w:line="226" w:lineRule="exact"/>
        <w:ind w:left="720" w:right="10" w:hanging="360"/>
        <w:jc w:val="both"/>
        <w:rPr>
          <w:rFonts w:ascii="Arial Narrow" w:hAnsi="Arial Narrow" w:cs="Arial"/>
          <w:sz w:val="20"/>
          <w:szCs w:val="20"/>
        </w:rPr>
      </w:pPr>
      <w:r w:rsidRPr="00E43CE4">
        <w:rPr>
          <w:rFonts w:ascii="Arial Narrow" w:hAnsi="Arial Narrow" w:cs="Arial"/>
          <w:sz w:val="20"/>
          <w:szCs w:val="20"/>
        </w:rPr>
        <w:t>2.</w:t>
      </w:r>
      <w:r w:rsidRPr="00E43CE4">
        <w:rPr>
          <w:rFonts w:ascii="Arial Narrow" w:hAnsi="Arial Narrow" w:cs="Arial"/>
          <w:sz w:val="20"/>
          <w:szCs w:val="20"/>
        </w:rPr>
        <w:tab/>
        <w:t xml:space="preserve">W trakcie przygotowania i realizacji inwestycji należy respektować przepisy wynikające z ustawy z dnia 27 kwietnia 2001 r. Prawo </w:t>
      </w:r>
      <w:r w:rsidR="000A5B5A">
        <w:rPr>
          <w:rFonts w:ascii="Arial Narrow" w:hAnsi="Arial Narrow" w:cs="Arial"/>
          <w:sz w:val="20"/>
          <w:szCs w:val="20"/>
        </w:rPr>
        <w:t>o</w:t>
      </w:r>
      <w:r w:rsidRPr="00E43CE4">
        <w:rPr>
          <w:rFonts w:ascii="Arial Narrow" w:hAnsi="Arial Narrow" w:cs="Arial"/>
          <w:sz w:val="20"/>
          <w:szCs w:val="20"/>
        </w:rPr>
        <w:t xml:space="preserve">chrony </w:t>
      </w:r>
      <w:r w:rsidR="000A5B5A">
        <w:rPr>
          <w:rFonts w:ascii="Arial Narrow" w:hAnsi="Arial Narrow" w:cs="Arial"/>
          <w:sz w:val="20"/>
          <w:szCs w:val="20"/>
        </w:rPr>
        <w:t>ś</w:t>
      </w:r>
      <w:r w:rsidRPr="00E43CE4">
        <w:rPr>
          <w:rFonts w:ascii="Arial Narrow" w:hAnsi="Arial Narrow" w:cs="Arial"/>
          <w:sz w:val="20"/>
          <w:szCs w:val="20"/>
        </w:rPr>
        <w:t xml:space="preserve">rodowiska (tekst jednolity: </w:t>
      </w:r>
      <w:r w:rsidRPr="00D85739">
        <w:rPr>
          <w:rFonts w:ascii="Arial Narrow" w:hAnsi="Arial Narrow" w:cs="Arial"/>
          <w:sz w:val="20"/>
          <w:szCs w:val="20"/>
        </w:rPr>
        <w:t>Dz. U. z 202</w:t>
      </w:r>
      <w:r>
        <w:rPr>
          <w:rFonts w:ascii="Arial Narrow" w:hAnsi="Arial Narrow" w:cs="Arial"/>
          <w:sz w:val="20"/>
          <w:szCs w:val="20"/>
        </w:rPr>
        <w:t>2</w:t>
      </w:r>
      <w:r w:rsidRPr="00D85739">
        <w:rPr>
          <w:rFonts w:ascii="Arial Narrow" w:hAnsi="Arial Narrow" w:cs="Arial"/>
          <w:sz w:val="20"/>
          <w:szCs w:val="20"/>
        </w:rPr>
        <w:t xml:space="preserve"> r. poz. </w:t>
      </w:r>
      <w:r>
        <w:rPr>
          <w:rFonts w:ascii="Arial Narrow" w:hAnsi="Arial Narrow" w:cs="Arial"/>
          <w:sz w:val="20"/>
          <w:szCs w:val="20"/>
        </w:rPr>
        <w:t>2556</w:t>
      </w:r>
      <w:r w:rsidRPr="00D85739">
        <w:rPr>
          <w:rFonts w:ascii="Arial Narrow" w:hAnsi="Arial Narrow" w:cs="Arial"/>
          <w:sz w:val="20"/>
          <w:szCs w:val="20"/>
        </w:rPr>
        <w:t xml:space="preserve"> ze zm</w:t>
      </w:r>
      <w:r w:rsidRPr="00E43CE4">
        <w:rPr>
          <w:rFonts w:ascii="Arial Narrow" w:hAnsi="Arial Narrow" w:cs="Arial"/>
          <w:sz w:val="20"/>
          <w:szCs w:val="20"/>
        </w:rPr>
        <w:t>.), w szczególności zapewnić oszczędne korzystanie z terenu (art. 74),  uwzględnić ochronę środowiska na obszarze prowadzenia prac a szczególności ochronę gleby, zieleni, naturalnego ukształtowania terenu i stosunków wodnych (art. 75 ust.1).</w:t>
      </w:r>
    </w:p>
    <w:p w14:paraId="2E5C8B3D" w14:textId="12897339" w:rsidR="00385906" w:rsidRPr="00385906" w:rsidRDefault="007E7D00" w:rsidP="007E7D00">
      <w:pPr>
        <w:pStyle w:val="Tekstpodstawowy211"/>
        <w:tabs>
          <w:tab w:val="clear" w:pos="426"/>
          <w:tab w:val="left" w:pos="708"/>
        </w:tabs>
        <w:ind w:left="705" w:hanging="345"/>
        <w:rPr>
          <w:rFonts w:ascii="Arial Narrow" w:hAnsi="Arial Narrow" w:cs="Arial"/>
        </w:rPr>
      </w:pPr>
      <w:r>
        <w:rPr>
          <w:rFonts w:ascii="Arial Narrow" w:hAnsi="Arial Narrow" w:cs="Arial"/>
        </w:rPr>
        <w:t>3</w:t>
      </w:r>
      <w:r w:rsidRPr="00276ECF">
        <w:rPr>
          <w:rFonts w:ascii="Arial Narrow" w:hAnsi="Arial Narrow" w:cs="Arial"/>
        </w:rPr>
        <w:t>.</w:t>
      </w:r>
      <w:r w:rsidRPr="00276ECF">
        <w:rPr>
          <w:rFonts w:ascii="Arial Narrow" w:hAnsi="Arial Narrow" w:cs="Arial"/>
        </w:rPr>
        <w:tab/>
        <w:t>Planowana inwestycja winna spełniać warunki § 2 Rozporządzenia Ministra Środowiska z dnia 14 czerwca 2007 r. w sprawie dopuszczalnych poziomów hałasu w środowisku (Dz. U. z 2014 r. poz. 112)</w:t>
      </w:r>
      <w:r w:rsidR="00385906" w:rsidRPr="00385906">
        <w:rPr>
          <w:rFonts w:ascii="Arial Narrow" w:hAnsi="Arial Narrow" w:cs="Arial"/>
        </w:rPr>
        <w:t>.</w:t>
      </w:r>
    </w:p>
    <w:p w14:paraId="242E0EAA" w14:textId="56BB4A03" w:rsidR="007C4BD2" w:rsidRPr="00385906" w:rsidRDefault="007E7D00" w:rsidP="00385906">
      <w:pPr>
        <w:shd w:val="clear" w:color="auto" w:fill="FFFFFF"/>
        <w:spacing w:line="226" w:lineRule="exact"/>
        <w:ind w:left="720" w:right="10" w:hanging="360"/>
        <w:jc w:val="both"/>
        <w:rPr>
          <w:rFonts w:ascii="Arial Narrow" w:hAnsi="Arial Narrow" w:cs="Arial"/>
          <w:b/>
          <w:sz w:val="20"/>
          <w:szCs w:val="20"/>
          <w:u w:val="single"/>
        </w:rPr>
      </w:pPr>
      <w:r>
        <w:rPr>
          <w:rFonts w:ascii="Arial Narrow" w:hAnsi="Arial Narrow" w:cs="Arial"/>
          <w:sz w:val="20"/>
          <w:szCs w:val="20"/>
        </w:rPr>
        <w:t>4</w:t>
      </w:r>
      <w:r w:rsidR="00385906" w:rsidRPr="00385906">
        <w:rPr>
          <w:rFonts w:ascii="Arial Narrow" w:hAnsi="Arial Narrow" w:cs="Arial"/>
          <w:sz w:val="20"/>
          <w:szCs w:val="20"/>
        </w:rPr>
        <w:t>.</w:t>
      </w:r>
      <w:r w:rsidR="00385906" w:rsidRPr="00385906">
        <w:rPr>
          <w:rFonts w:ascii="Arial Narrow" w:hAnsi="Arial Narrow" w:cs="Arial"/>
          <w:sz w:val="20"/>
          <w:szCs w:val="20"/>
        </w:rPr>
        <w:tab/>
        <w:t>W przypadku odkrycia w trakcie prowadzenia robót budowlanych lub ziemnych przedmiotu, co do którego istnieje przypuszczenie, iż jest on zabytkiem należy wstrzymać wszelkie roboty mogące uszkodzić lub zniszczyć odkryty przedmiot, zabezpieczyć, przy użyciu dostępnych środków, ten przedmiot i miejsce jego odkrycia i niezwłocznie zawiadomić o tym wojewódzkiego konserwatora zabytków, a jeśli nie jest to możliwe Burmistrza Koronowa - art. 32 ust. 1 ustawy  z dnia 23 lipca 2003 r. o ochronie zabytków i opiece nad zabytkami (</w:t>
      </w:r>
      <w:bookmarkStart w:id="10" w:name="_Hlk505627337"/>
      <w:r w:rsidR="00385906" w:rsidRPr="00385906">
        <w:rPr>
          <w:rFonts w:ascii="Arial Narrow" w:hAnsi="Arial Narrow" w:cs="Arial"/>
          <w:sz w:val="20"/>
          <w:szCs w:val="20"/>
        </w:rPr>
        <w:t>tekst jednolity:</w:t>
      </w:r>
      <w:bookmarkStart w:id="11" w:name="_Hlk536694581"/>
      <w:r w:rsidR="00385906" w:rsidRPr="00385906">
        <w:rPr>
          <w:rFonts w:ascii="Arial Narrow" w:hAnsi="Arial Narrow" w:cs="Arial"/>
          <w:sz w:val="20"/>
          <w:szCs w:val="20"/>
        </w:rPr>
        <w:t xml:space="preserve"> </w:t>
      </w:r>
      <w:bookmarkStart w:id="12" w:name="_Hlk34215432"/>
      <w:bookmarkEnd w:id="10"/>
      <w:bookmarkEnd w:id="11"/>
      <w:r w:rsidR="00385906" w:rsidRPr="00385906">
        <w:rPr>
          <w:rFonts w:ascii="Arial Narrow" w:hAnsi="Arial Narrow" w:cs="Arial"/>
          <w:sz w:val="20"/>
          <w:szCs w:val="20"/>
        </w:rPr>
        <w:t xml:space="preserve">Dz. U. z 2022 r. poz. </w:t>
      </w:r>
      <w:bookmarkEnd w:id="12"/>
      <w:r w:rsidR="00385906" w:rsidRPr="00385906">
        <w:rPr>
          <w:rFonts w:ascii="Arial Narrow" w:hAnsi="Arial Narrow" w:cs="Arial"/>
          <w:sz w:val="20"/>
          <w:szCs w:val="20"/>
        </w:rPr>
        <w:t>840</w:t>
      </w:r>
      <w:r w:rsidR="00506894">
        <w:rPr>
          <w:rFonts w:ascii="Arial Narrow" w:hAnsi="Arial Narrow" w:cs="Arial"/>
          <w:sz w:val="20"/>
          <w:szCs w:val="20"/>
        </w:rPr>
        <w:t xml:space="preserve"> ze zm.</w:t>
      </w:r>
      <w:r w:rsidR="00385906" w:rsidRPr="00385906">
        <w:rPr>
          <w:rFonts w:ascii="Arial Narrow" w:hAnsi="Arial Narrow" w:cs="Arial"/>
          <w:sz w:val="20"/>
          <w:szCs w:val="20"/>
        </w:rPr>
        <w:t>)</w:t>
      </w:r>
      <w:r w:rsidR="00A16AB6" w:rsidRPr="00385906">
        <w:rPr>
          <w:rFonts w:ascii="Arial Narrow" w:hAnsi="Arial Narrow" w:cs="Arial"/>
          <w:sz w:val="20"/>
          <w:szCs w:val="20"/>
        </w:rPr>
        <w:t>.</w:t>
      </w:r>
      <w:r w:rsidR="00672E8C" w:rsidRPr="00385906">
        <w:rPr>
          <w:rFonts w:ascii="Arial Narrow" w:hAnsi="Arial Narrow" w:cs="Arial"/>
          <w:sz w:val="20"/>
          <w:szCs w:val="20"/>
        </w:rPr>
        <w:t xml:space="preserve"> </w:t>
      </w:r>
    </w:p>
    <w:p w14:paraId="1E5AB362" w14:textId="2F667722" w:rsidR="00385906" w:rsidRPr="009A4EBD" w:rsidRDefault="007E7D00" w:rsidP="00385906">
      <w:pPr>
        <w:shd w:val="clear" w:color="auto" w:fill="FFFFFF"/>
        <w:spacing w:line="226" w:lineRule="exact"/>
        <w:ind w:left="720" w:right="10" w:hanging="360"/>
        <w:jc w:val="both"/>
        <w:rPr>
          <w:rFonts w:ascii="Arial Narrow" w:hAnsi="Arial Narrow" w:cs="Arial"/>
          <w:sz w:val="20"/>
          <w:szCs w:val="20"/>
        </w:rPr>
      </w:pPr>
      <w:r>
        <w:rPr>
          <w:rFonts w:ascii="Arial Narrow" w:hAnsi="Arial Narrow" w:cs="Arial"/>
          <w:sz w:val="20"/>
          <w:szCs w:val="20"/>
        </w:rPr>
        <w:t>5</w:t>
      </w:r>
      <w:r w:rsidR="00672E8C" w:rsidRPr="009A4EBD">
        <w:rPr>
          <w:rFonts w:ascii="Arial Narrow" w:hAnsi="Arial Narrow" w:cs="Arial"/>
          <w:sz w:val="20"/>
          <w:szCs w:val="20"/>
        </w:rPr>
        <w:t>.</w:t>
      </w:r>
      <w:r w:rsidR="00672E8C" w:rsidRPr="009A4EBD">
        <w:rPr>
          <w:rFonts w:ascii="Arial Narrow" w:hAnsi="Arial Narrow" w:cs="Arial"/>
          <w:sz w:val="20"/>
          <w:szCs w:val="20"/>
        </w:rPr>
        <w:tab/>
      </w:r>
      <w:r w:rsidR="00385906" w:rsidRPr="009A4EBD">
        <w:rPr>
          <w:rFonts w:ascii="Arial Narrow" w:hAnsi="Arial Narrow" w:cs="Arial"/>
          <w:sz w:val="20"/>
          <w:szCs w:val="20"/>
        </w:rPr>
        <w:t>Podjęcie przez inwestora działalności mogącej negatywnie oddziaływać na środowisko lub spowodowanie przez niego zanieczyszczenia środowiska zobowiązuje do zapobiegania temu oddziaływaniu oraz ponoszenia kosztów zapobiegania temu zanieczyszczeniu.</w:t>
      </w:r>
    </w:p>
    <w:p w14:paraId="18A07B8A" w14:textId="3E91BC78" w:rsidR="00385906" w:rsidRPr="00AC41A1" w:rsidRDefault="007E7D00" w:rsidP="00385906">
      <w:pPr>
        <w:shd w:val="clear" w:color="auto" w:fill="FFFFFF"/>
        <w:spacing w:line="226" w:lineRule="exact"/>
        <w:ind w:left="720" w:right="10" w:hanging="360"/>
        <w:jc w:val="both"/>
        <w:rPr>
          <w:rFonts w:ascii="Arial Narrow" w:hAnsi="Arial Narrow" w:cs="Arial"/>
          <w:sz w:val="20"/>
        </w:rPr>
      </w:pPr>
      <w:r>
        <w:rPr>
          <w:rFonts w:ascii="Arial Narrow" w:hAnsi="Arial Narrow" w:cs="Arial"/>
          <w:sz w:val="20"/>
          <w:szCs w:val="20"/>
        </w:rPr>
        <w:t>6</w:t>
      </w:r>
      <w:r w:rsidR="00385906" w:rsidRPr="009A4EBD">
        <w:rPr>
          <w:rFonts w:ascii="Arial Narrow" w:hAnsi="Arial Narrow" w:cs="Arial"/>
          <w:sz w:val="20"/>
          <w:szCs w:val="20"/>
        </w:rPr>
        <w:t>.</w:t>
      </w:r>
      <w:r w:rsidR="00385906" w:rsidRPr="009A4EBD">
        <w:rPr>
          <w:rFonts w:ascii="Arial Narrow" w:hAnsi="Arial Narrow" w:cs="Arial"/>
          <w:sz w:val="20"/>
          <w:szCs w:val="20"/>
        </w:rPr>
        <w:tab/>
      </w:r>
      <w:r w:rsidR="00385906" w:rsidRPr="00AC41A1">
        <w:rPr>
          <w:rFonts w:ascii="Arial Narrow" w:hAnsi="Arial Narrow" w:cs="Arial"/>
          <w:sz w:val="20"/>
        </w:rPr>
        <w:t>Projekt budowlany powinien zawierać pozytywne opinie jednostek opiniujących i uzgadniających, wymaganych przepisami odrębnymi dla tego rodzaju inwestycji.</w:t>
      </w:r>
    </w:p>
    <w:p w14:paraId="0AD998BE" w14:textId="77777777" w:rsidR="00506894" w:rsidRPr="009A4EBD" w:rsidRDefault="007E7D00" w:rsidP="00506894">
      <w:pPr>
        <w:shd w:val="clear" w:color="auto" w:fill="FFFFFF"/>
        <w:spacing w:line="226" w:lineRule="exact"/>
        <w:ind w:left="720" w:right="10" w:hanging="360"/>
        <w:jc w:val="both"/>
        <w:rPr>
          <w:rFonts w:ascii="Arial Narrow" w:hAnsi="Arial Narrow" w:cs="Arial"/>
          <w:sz w:val="20"/>
        </w:rPr>
      </w:pPr>
      <w:r>
        <w:rPr>
          <w:rFonts w:ascii="Arial Narrow" w:hAnsi="Arial Narrow" w:cs="Arial"/>
          <w:sz w:val="20"/>
        </w:rPr>
        <w:t>7</w:t>
      </w:r>
      <w:r w:rsidR="00385906" w:rsidRPr="00AC41A1">
        <w:rPr>
          <w:rFonts w:ascii="Arial Narrow" w:hAnsi="Arial Narrow" w:cs="Arial"/>
          <w:sz w:val="20"/>
        </w:rPr>
        <w:t>.</w:t>
      </w:r>
      <w:r w:rsidR="00385906" w:rsidRPr="00AC41A1">
        <w:rPr>
          <w:rFonts w:ascii="Arial Narrow" w:hAnsi="Arial Narrow" w:cs="Arial"/>
          <w:sz w:val="20"/>
        </w:rPr>
        <w:tab/>
      </w:r>
      <w:r w:rsidR="00506894" w:rsidRPr="00AC41A1">
        <w:rPr>
          <w:rFonts w:ascii="Arial Narrow" w:hAnsi="Arial Narrow" w:cs="Arial"/>
          <w:sz w:val="20"/>
        </w:rPr>
        <w:t xml:space="preserve">Projektowana inwestycja nie jest ujęta w wykazie przedsięwzięć określonych w Rozporządzeniu Rady Ministrów z dnia </w:t>
      </w:r>
      <w:r w:rsidR="00506894">
        <w:rPr>
          <w:rFonts w:ascii="Arial Narrow" w:hAnsi="Arial Narrow" w:cs="Arial"/>
          <w:sz w:val="20"/>
        </w:rPr>
        <w:t xml:space="preserve">10 września 2019 r. </w:t>
      </w:r>
      <w:r w:rsidR="00506894" w:rsidRPr="00AC41A1">
        <w:rPr>
          <w:rFonts w:ascii="Arial Narrow" w:hAnsi="Arial Narrow" w:cs="Arial"/>
          <w:sz w:val="20"/>
        </w:rPr>
        <w:t xml:space="preserve"> w sprawie przedsięwzięć mogących znacząco oddziaływać na środowisko (tekst jednolity: Dz. U. z 201</w:t>
      </w:r>
      <w:r w:rsidR="00506894">
        <w:rPr>
          <w:rFonts w:ascii="Arial Narrow" w:hAnsi="Arial Narrow" w:cs="Arial"/>
          <w:sz w:val="20"/>
        </w:rPr>
        <w:t>9</w:t>
      </w:r>
      <w:r w:rsidR="00506894" w:rsidRPr="00AC41A1">
        <w:rPr>
          <w:rFonts w:ascii="Arial Narrow" w:hAnsi="Arial Narrow" w:cs="Arial"/>
          <w:sz w:val="20"/>
        </w:rPr>
        <w:t xml:space="preserve"> r. poz. </w:t>
      </w:r>
      <w:r w:rsidR="00506894">
        <w:rPr>
          <w:rFonts w:ascii="Arial Narrow" w:hAnsi="Arial Narrow" w:cs="Arial"/>
          <w:sz w:val="20"/>
        </w:rPr>
        <w:t>1839 ze zm.</w:t>
      </w:r>
      <w:r w:rsidR="00506894" w:rsidRPr="00AC41A1">
        <w:rPr>
          <w:rFonts w:ascii="Arial Narrow" w:hAnsi="Arial Narrow" w:cs="Arial"/>
          <w:sz w:val="20"/>
        </w:rPr>
        <w:t>)</w:t>
      </w:r>
      <w:r w:rsidR="00506894" w:rsidRPr="009A4EBD">
        <w:rPr>
          <w:rFonts w:ascii="Arial Narrow" w:hAnsi="Arial Narrow" w:cs="Arial"/>
          <w:sz w:val="20"/>
        </w:rPr>
        <w:t>.</w:t>
      </w:r>
    </w:p>
    <w:p w14:paraId="58C57907" w14:textId="77777777" w:rsidR="00506894" w:rsidRDefault="00506894" w:rsidP="00506894">
      <w:pPr>
        <w:shd w:val="clear" w:color="auto" w:fill="FFFFFF"/>
        <w:spacing w:line="226" w:lineRule="exact"/>
        <w:ind w:left="720" w:right="10" w:hanging="360"/>
        <w:jc w:val="both"/>
        <w:rPr>
          <w:rFonts w:ascii="Arial Narrow" w:hAnsi="Arial Narrow" w:cs="Arial"/>
          <w:sz w:val="20"/>
        </w:rPr>
      </w:pPr>
      <w:r>
        <w:rPr>
          <w:rFonts w:ascii="Arial Narrow" w:hAnsi="Arial Narrow" w:cs="Arial"/>
          <w:sz w:val="20"/>
        </w:rPr>
        <w:t>8</w:t>
      </w:r>
      <w:r w:rsidRPr="009A4EBD">
        <w:rPr>
          <w:rFonts w:ascii="Arial Narrow" w:hAnsi="Arial Narrow" w:cs="Arial"/>
          <w:sz w:val="20"/>
        </w:rPr>
        <w:t>.</w:t>
      </w:r>
      <w:r w:rsidRPr="009A4EBD">
        <w:rPr>
          <w:rFonts w:ascii="Arial Narrow" w:hAnsi="Arial Narrow" w:cs="Arial"/>
          <w:sz w:val="20"/>
        </w:rPr>
        <w:tab/>
        <w:t xml:space="preserve">Przedmiotowa inwestycja nie znajduje się w wykazie przedsięwzięć wyszczególnionych w załączniku nr I </w:t>
      </w:r>
      <w:proofErr w:type="spellStart"/>
      <w:r w:rsidRPr="009A4EBD">
        <w:rPr>
          <w:rFonts w:ascii="Arial Narrow" w:hAnsi="Arial Narrow" w:cs="Arial"/>
          <w:sz w:val="20"/>
        </w:rPr>
        <w:t>i</w:t>
      </w:r>
      <w:proofErr w:type="spellEnd"/>
      <w:r w:rsidRPr="009A4EBD">
        <w:rPr>
          <w:rFonts w:ascii="Arial Narrow" w:hAnsi="Arial Narrow" w:cs="Arial"/>
          <w:sz w:val="20"/>
        </w:rPr>
        <w:t xml:space="preserve"> II Dyrektywy Parlamentu Europejskiego i Rady 2011/92/UE z dnia 13 grudnia 2011 r. w sprawie oceny skutków wywieranych przez niektóre przedsięwzięcia publiczne i prywatne na środowisko. W związku z tym realizacja planowanego przedsięwzięcia nie wymaga wydania decyzji o środowiskowych uwarunkowaniach w myśl art. 71 ust. 2 i art. 72 ust. 1 ustawy z dnia 3 października 2008 r. o udostępnianiu informacji o środowisku i jego ochronie, udziale społeczeństwa w ochronie środowiska oraz o ocenach oddziaływania na środowisko (</w:t>
      </w:r>
      <w:r w:rsidRPr="00C47123">
        <w:rPr>
          <w:rFonts w:ascii="Arial Narrow" w:hAnsi="Arial Narrow" w:cs="Arial"/>
          <w:sz w:val="20"/>
        </w:rPr>
        <w:t>tekst jednolity: Dz. U. z 20</w:t>
      </w:r>
      <w:r>
        <w:rPr>
          <w:rFonts w:ascii="Arial Narrow" w:hAnsi="Arial Narrow" w:cs="Arial"/>
          <w:sz w:val="20"/>
        </w:rPr>
        <w:t>23</w:t>
      </w:r>
      <w:r w:rsidRPr="00C47123">
        <w:rPr>
          <w:rFonts w:ascii="Arial Narrow" w:hAnsi="Arial Narrow" w:cs="Arial"/>
          <w:sz w:val="20"/>
        </w:rPr>
        <w:t xml:space="preserve"> r. poz. </w:t>
      </w:r>
      <w:r>
        <w:rPr>
          <w:rFonts w:ascii="Arial Narrow" w:hAnsi="Arial Narrow" w:cs="Arial"/>
          <w:sz w:val="20"/>
        </w:rPr>
        <w:t>1094 ze zm.</w:t>
      </w:r>
      <w:r w:rsidRPr="009A4EBD">
        <w:rPr>
          <w:rFonts w:ascii="Arial Narrow" w:hAnsi="Arial Narrow" w:cs="Arial"/>
          <w:sz w:val="20"/>
        </w:rPr>
        <w:t>). Ponadto zgodnie z art. 59 ust. 2 pkt. 1 i 2 ww. ustawy realizacja planowanego przedsięwzięcia nie wymaga oceny oddziaływania na obszar Natura 2000 (poza tym obszarem)</w:t>
      </w:r>
      <w:r w:rsidRPr="00771150">
        <w:rPr>
          <w:rFonts w:ascii="Arial Narrow" w:hAnsi="Arial Narrow" w:cs="Arial"/>
          <w:sz w:val="20"/>
        </w:rPr>
        <w:t>.</w:t>
      </w:r>
    </w:p>
    <w:p w14:paraId="58907BCE" w14:textId="2AC0F0BD" w:rsidR="00B45B84" w:rsidRDefault="00506894" w:rsidP="00506894">
      <w:pPr>
        <w:shd w:val="clear" w:color="auto" w:fill="FFFFFF"/>
        <w:spacing w:line="226" w:lineRule="exact"/>
        <w:ind w:left="720" w:right="10" w:hanging="360"/>
        <w:jc w:val="both"/>
        <w:rPr>
          <w:rFonts w:ascii="Arial Narrow" w:hAnsi="Arial Narrow" w:cs="Arial"/>
          <w:b/>
          <w:sz w:val="20"/>
          <w:szCs w:val="20"/>
        </w:rPr>
      </w:pPr>
      <w:r>
        <w:rPr>
          <w:rFonts w:ascii="Arial Narrow" w:hAnsi="Arial Narrow" w:cs="Arial"/>
          <w:sz w:val="20"/>
        </w:rPr>
        <w:t>9</w:t>
      </w:r>
      <w:r w:rsidRPr="00AB1687">
        <w:rPr>
          <w:rFonts w:ascii="Arial Narrow" w:hAnsi="Arial Narrow" w:cs="Arial"/>
          <w:sz w:val="20"/>
        </w:rPr>
        <w:t>.</w:t>
      </w:r>
      <w:r w:rsidRPr="00AB1687">
        <w:rPr>
          <w:rFonts w:ascii="Arial Narrow" w:hAnsi="Arial Narrow" w:cs="Arial"/>
          <w:sz w:val="20"/>
        </w:rPr>
        <w:tab/>
      </w:r>
      <w:r w:rsidRPr="00F87AC9">
        <w:rPr>
          <w:rFonts w:ascii="Arial Narrow" w:hAnsi="Arial Narrow"/>
          <w:b/>
          <w:sz w:val="20"/>
          <w:szCs w:val="20"/>
        </w:rPr>
        <w:t>Teren wnioskowanej inwestycji leży w Obszarze Chronionego Krajobrazu Zalewu Koronowskiego – aktualnym aktem prawa jest Uchwała nr IX/182/19 Sejmiku Województwa Kujawsko-Pomorskiego z dnia 2 września 2019 r. w sprawie obszaru chronionego krajobrazu Zalewu Koronowskiego</w:t>
      </w:r>
      <w:r w:rsidR="00B45B84">
        <w:rPr>
          <w:rFonts w:ascii="Arial Narrow" w:hAnsi="Arial Narrow" w:cs="Arial"/>
          <w:b/>
          <w:sz w:val="20"/>
          <w:szCs w:val="20"/>
        </w:rPr>
        <w:t>.</w:t>
      </w:r>
    </w:p>
    <w:p w14:paraId="40CFFDA2" w14:textId="1216C1A8" w:rsidR="00D07B35" w:rsidRPr="00672E8C" w:rsidRDefault="00DB1BFE" w:rsidP="000F4D04">
      <w:pPr>
        <w:pStyle w:val="Tekstpodstawowy3"/>
        <w:spacing w:after="0"/>
        <w:ind w:left="708" w:hanging="282"/>
        <w:rPr>
          <w:rFonts w:ascii="Arial Narrow" w:hAnsi="Arial Narrow"/>
          <w:sz w:val="20"/>
          <w:u w:val="single"/>
        </w:rPr>
      </w:pPr>
      <w:r>
        <w:rPr>
          <w:rFonts w:ascii="Arial Narrow" w:hAnsi="Arial Narrow"/>
          <w:sz w:val="20"/>
        </w:rPr>
        <w:t>1</w:t>
      </w:r>
      <w:r w:rsidR="007E7D00">
        <w:rPr>
          <w:rFonts w:ascii="Arial Narrow" w:hAnsi="Arial Narrow"/>
          <w:sz w:val="20"/>
        </w:rPr>
        <w:t>0</w:t>
      </w:r>
      <w:r w:rsidR="006C32FE" w:rsidRPr="00672E8C">
        <w:rPr>
          <w:rFonts w:ascii="Arial Narrow" w:hAnsi="Arial Narrow"/>
          <w:sz w:val="20"/>
        </w:rPr>
        <w:t>.</w:t>
      </w:r>
      <w:r w:rsidR="006C32FE" w:rsidRPr="00672E8C">
        <w:rPr>
          <w:rFonts w:ascii="Arial Narrow" w:hAnsi="Arial Narrow"/>
          <w:sz w:val="20"/>
        </w:rPr>
        <w:tab/>
      </w:r>
      <w:r w:rsidR="00D07B35" w:rsidRPr="00672E8C">
        <w:rPr>
          <w:rFonts w:ascii="Arial Narrow" w:hAnsi="Arial Narrow"/>
          <w:sz w:val="20"/>
        </w:rPr>
        <w:t xml:space="preserve">Realizacja inwestycji nie wymaga uzyskania zgody na zmianę przeznaczenia gruntów rolnych i leśnych na cele nierolnicze i nieleśne – </w:t>
      </w:r>
      <w:r w:rsidR="00D07B35" w:rsidRPr="00AF3FB0">
        <w:rPr>
          <w:rFonts w:ascii="Arial Narrow" w:eastAsia="Calibri" w:hAnsi="Arial Narrow"/>
          <w:bCs/>
          <w:i/>
          <w:sz w:val="16"/>
          <w:szCs w:val="16"/>
          <w:u w:val="single"/>
        </w:rPr>
        <w:t>zgodnie z ustawą z dnia 3 lutego 1995 r. o ochronie gruntów rolnych i leśnych (</w:t>
      </w:r>
      <w:r w:rsidR="00D07B35" w:rsidRPr="00D47E04">
        <w:rPr>
          <w:rFonts w:ascii="Arial Narrow" w:eastAsia="Calibri" w:hAnsi="Arial Narrow"/>
          <w:bCs/>
          <w:i/>
          <w:sz w:val="16"/>
          <w:szCs w:val="16"/>
          <w:u w:val="single"/>
        </w:rPr>
        <w:t xml:space="preserve">tekst jednolity: </w:t>
      </w:r>
      <w:bookmarkStart w:id="13" w:name="_Hlk78216668"/>
      <w:r w:rsidR="00D07B35" w:rsidRPr="0055727D">
        <w:rPr>
          <w:rFonts w:ascii="Arial Narrow" w:eastAsia="Calibri" w:hAnsi="Arial Narrow"/>
          <w:bCs/>
          <w:i/>
          <w:sz w:val="16"/>
          <w:szCs w:val="16"/>
          <w:u w:val="single"/>
        </w:rPr>
        <w:t>Dz. U. z 202</w:t>
      </w:r>
      <w:r w:rsidR="00506894">
        <w:rPr>
          <w:rFonts w:ascii="Arial Narrow" w:eastAsia="Calibri" w:hAnsi="Arial Narrow"/>
          <w:bCs/>
          <w:i/>
          <w:sz w:val="16"/>
          <w:szCs w:val="16"/>
          <w:u w:val="single"/>
        </w:rPr>
        <w:t>4</w:t>
      </w:r>
      <w:r w:rsidR="00D07B35" w:rsidRPr="0055727D">
        <w:rPr>
          <w:rFonts w:ascii="Arial Narrow" w:eastAsia="Calibri" w:hAnsi="Arial Narrow"/>
          <w:bCs/>
          <w:i/>
          <w:sz w:val="16"/>
          <w:szCs w:val="16"/>
          <w:u w:val="single"/>
        </w:rPr>
        <w:t xml:space="preserve"> r., poz. </w:t>
      </w:r>
      <w:bookmarkEnd w:id="13"/>
      <w:r w:rsidR="00506894">
        <w:rPr>
          <w:rFonts w:ascii="Arial Narrow" w:eastAsia="Calibri" w:hAnsi="Arial Narrow"/>
          <w:bCs/>
          <w:i/>
          <w:sz w:val="16"/>
          <w:szCs w:val="16"/>
          <w:u w:val="single"/>
        </w:rPr>
        <w:t>82</w:t>
      </w:r>
      <w:r w:rsidR="00D07B35" w:rsidRPr="00AF3FB0">
        <w:rPr>
          <w:rFonts w:ascii="Arial Narrow" w:eastAsia="Calibri" w:hAnsi="Arial Narrow"/>
          <w:bCs/>
          <w:i/>
          <w:sz w:val="16"/>
          <w:szCs w:val="16"/>
          <w:u w:val="single"/>
        </w:rPr>
        <w:t>) zmiana przeznaczenia gruntów rolnych stanowiących użytki rolne klas I–III – wymaga uzyskania zgody właściwego ministra</w:t>
      </w:r>
      <w:r w:rsidR="000F4D04">
        <w:rPr>
          <w:rFonts w:ascii="Arial Narrow" w:eastAsia="Calibri" w:hAnsi="Arial Narrow"/>
          <w:bCs/>
          <w:i/>
          <w:sz w:val="16"/>
          <w:szCs w:val="16"/>
          <w:u w:val="single"/>
        </w:rPr>
        <w:t>. W</w:t>
      </w:r>
      <w:r w:rsidR="00D07B35">
        <w:rPr>
          <w:rFonts w:ascii="Arial Narrow" w:eastAsia="Calibri" w:hAnsi="Arial Narrow"/>
          <w:bCs/>
          <w:i/>
          <w:sz w:val="16"/>
          <w:szCs w:val="16"/>
          <w:u w:val="single"/>
        </w:rPr>
        <w:t xml:space="preserve">w. </w:t>
      </w:r>
      <w:r w:rsidR="00D07B35" w:rsidRPr="00AF3FB0">
        <w:rPr>
          <w:rFonts w:ascii="Arial Narrow" w:eastAsia="Calibri" w:hAnsi="Arial Narrow"/>
          <w:bCs/>
          <w:i/>
          <w:sz w:val="16"/>
          <w:szCs w:val="16"/>
          <w:u w:val="single"/>
        </w:rPr>
        <w:t>przepisów nie stosuje się w granicach administracyjnych miast</w:t>
      </w:r>
      <w:r w:rsidR="000F4D04">
        <w:rPr>
          <w:rFonts w:ascii="Arial Narrow" w:eastAsia="Calibri" w:hAnsi="Arial Narrow"/>
          <w:bCs/>
          <w:i/>
          <w:sz w:val="16"/>
          <w:szCs w:val="16"/>
          <w:u w:val="single"/>
        </w:rPr>
        <w:t xml:space="preserve">. </w:t>
      </w:r>
      <w:r w:rsidR="00D07B35" w:rsidRPr="00AF3FB0">
        <w:rPr>
          <w:rFonts w:ascii="Arial Narrow" w:eastAsia="Calibri" w:hAnsi="Arial Narrow"/>
          <w:bCs/>
          <w:i/>
          <w:sz w:val="16"/>
          <w:szCs w:val="16"/>
          <w:u w:val="single"/>
        </w:rPr>
        <w:t>Zmiana przeznaczenia gruntów leśnych na cele nieleśne wymaga uzyskania zgody właściwego ministra (w przypadku gruntów leśnych Skarbu Państwa) lub właściwego Marszałka Województwa (pozostałych gruntów leśnych)</w:t>
      </w:r>
      <w:r w:rsidR="00D07B35">
        <w:rPr>
          <w:rFonts w:ascii="Arial Narrow" w:eastAsia="Calibri" w:hAnsi="Arial Narrow"/>
          <w:bCs/>
          <w:i/>
          <w:sz w:val="16"/>
          <w:szCs w:val="16"/>
          <w:u w:val="single"/>
        </w:rPr>
        <w:t>/</w:t>
      </w:r>
      <w:r w:rsidR="00D07B35" w:rsidRPr="00672E8C">
        <w:rPr>
          <w:rFonts w:ascii="Arial Narrow" w:hAnsi="Arial Narrow"/>
          <w:sz w:val="20"/>
        </w:rPr>
        <w:t>:</w:t>
      </w:r>
    </w:p>
    <w:p w14:paraId="5BC647F1" w14:textId="77777777" w:rsidR="007566D6" w:rsidRPr="00672E8C" w:rsidRDefault="007566D6" w:rsidP="007566D6">
      <w:pPr>
        <w:shd w:val="clear" w:color="auto" w:fill="FFFFFF"/>
        <w:spacing w:line="226" w:lineRule="exact"/>
        <w:ind w:left="1410" w:right="10" w:hanging="416"/>
        <w:jc w:val="both"/>
        <w:rPr>
          <w:rFonts w:ascii="Arial Narrow" w:hAnsi="Arial Narrow" w:cs="Arial"/>
          <w:bCs/>
          <w:sz w:val="20"/>
          <w:szCs w:val="20"/>
        </w:rPr>
      </w:pPr>
      <w:r w:rsidRPr="00672E8C">
        <w:rPr>
          <w:rFonts w:ascii="Arial Narrow" w:hAnsi="Arial Narrow" w:cs="Arial"/>
          <w:bCs/>
          <w:sz w:val="20"/>
          <w:szCs w:val="20"/>
        </w:rPr>
        <w:lastRenderedPageBreak/>
        <w:t>a)</w:t>
      </w:r>
      <w:r w:rsidRPr="00672E8C">
        <w:rPr>
          <w:rFonts w:ascii="Arial Narrow" w:hAnsi="Arial Narrow" w:cs="Arial"/>
          <w:bCs/>
          <w:sz w:val="20"/>
          <w:szCs w:val="20"/>
        </w:rPr>
        <w:tab/>
      </w:r>
      <w:r w:rsidRPr="00672E8C">
        <w:rPr>
          <w:rFonts w:ascii="Arial Narrow" w:hAnsi="Arial Narrow" w:cs="Arial"/>
          <w:b/>
          <w:bCs/>
          <w:sz w:val="20"/>
          <w:szCs w:val="20"/>
          <w:u w:val="single"/>
        </w:rPr>
        <w:t>ochrona gruntów rolnych</w:t>
      </w:r>
      <w:r w:rsidRPr="00672E8C">
        <w:rPr>
          <w:rFonts w:ascii="Arial Narrow" w:hAnsi="Arial Narrow" w:cs="Arial"/>
          <w:bCs/>
          <w:sz w:val="20"/>
          <w:szCs w:val="20"/>
        </w:rPr>
        <w:t xml:space="preserve">: </w:t>
      </w:r>
      <w:r>
        <w:rPr>
          <w:rFonts w:ascii="Arial Narrow" w:hAnsi="Arial Narrow" w:cs="Arial"/>
          <w:sz w:val="20"/>
        </w:rPr>
        <w:t>działka położona w granicach administracyjnych miasta</w:t>
      </w:r>
      <w:r w:rsidRPr="00605C62">
        <w:rPr>
          <w:rFonts w:ascii="Arial Narrow" w:hAnsi="Arial Narrow" w:cs="Arial"/>
          <w:bCs/>
          <w:sz w:val="20"/>
          <w:szCs w:val="20"/>
        </w:rPr>
        <w:t>;</w:t>
      </w:r>
    </w:p>
    <w:p w14:paraId="4C925535" w14:textId="77777777" w:rsidR="00506894" w:rsidRDefault="007566D6" w:rsidP="007566D6">
      <w:pPr>
        <w:shd w:val="clear" w:color="auto" w:fill="FFFFFF"/>
        <w:tabs>
          <w:tab w:val="num" w:pos="993"/>
        </w:tabs>
        <w:spacing w:line="226" w:lineRule="exact"/>
        <w:ind w:left="1410" w:right="10" w:hanging="417"/>
        <w:jc w:val="both"/>
        <w:rPr>
          <w:rFonts w:ascii="Arial Narrow" w:hAnsi="Arial Narrow" w:cs="Arial"/>
          <w:bCs/>
          <w:sz w:val="20"/>
          <w:szCs w:val="20"/>
        </w:rPr>
      </w:pPr>
      <w:r w:rsidRPr="00672E8C">
        <w:rPr>
          <w:rFonts w:ascii="Arial Narrow" w:hAnsi="Arial Narrow" w:cs="Arial"/>
          <w:bCs/>
          <w:sz w:val="20"/>
          <w:szCs w:val="20"/>
        </w:rPr>
        <w:t>b)</w:t>
      </w:r>
      <w:r w:rsidRPr="00672E8C">
        <w:rPr>
          <w:rFonts w:ascii="Arial Narrow" w:hAnsi="Arial Narrow" w:cs="Arial"/>
          <w:bCs/>
          <w:sz w:val="20"/>
          <w:szCs w:val="20"/>
        </w:rPr>
        <w:tab/>
      </w:r>
      <w:r w:rsidRPr="00672E8C">
        <w:rPr>
          <w:rFonts w:ascii="Arial Narrow" w:hAnsi="Arial Narrow" w:cs="Arial"/>
          <w:b/>
          <w:bCs/>
          <w:sz w:val="20"/>
          <w:szCs w:val="20"/>
          <w:u w:val="single"/>
        </w:rPr>
        <w:t>ochrona gruntów leśnych</w:t>
      </w:r>
      <w:r w:rsidRPr="00672E8C">
        <w:rPr>
          <w:rFonts w:ascii="Arial Narrow" w:hAnsi="Arial Narrow" w:cs="Arial"/>
          <w:bCs/>
          <w:sz w:val="20"/>
          <w:szCs w:val="20"/>
        </w:rPr>
        <w:t xml:space="preserve">:  </w:t>
      </w:r>
      <w:r>
        <w:rPr>
          <w:rFonts w:ascii="Arial Narrow" w:hAnsi="Arial Narrow" w:cs="Arial"/>
          <w:bCs/>
          <w:sz w:val="20"/>
          <w:szCs w:val="20"/>
        </w:rPr>
        <w:t>warunek spełniony, realizacja inwestycji poza terenami leśnymi</w:t>
      </w:r>
      <w:r w:rsidR="00506894">
        <w:rPr>
          <w:rFonts w:ascii="Arial Narrow" w:hAnsi="Arial Narrow" w:cs="Arial"/>
          <w:bCs/>
          <w:sz w:val="20"/>
          <w:szCs w:val="20"/>
        </w:rPr>
        <w:t>;</w:t>
      </w:r>
    </w:p>
    <w:p w14:paraId="16052A47" w14:textId="4F41F920" w:rsidR="000F4D04" w:rsidRDefault="00506894" w:rsidP="007566D6">
      <w:pPr>
        <w:shd w:val="clear" w:color="auto" w:fill="FFFFFF"/>
        <w:tabs>
          <w:tab w:val="num" w:pos="993"/>
        </w:tabs>
        <w:spacing w:line="226" w:lineRule="exact"/>
        <w:ind w:left="1410" w:right="10" w:hanging="417"/>
        <w:jc w:val="both"/>
        <w:rPr>
          <w:rFonts w:ascii="Arial Narrow" w:hAnsi="Arial Narrow" w:cs="Arial"/>
          <w:bCs/>
          <w:sz w:val="20"/>
          <w:szCs w:val="20"/>
        </w:rPr>
      </w:pPr>
      <w:r>
        <w:rPr>
          <w:rFonts w:ascii="Arial Narrow" w:hAnsi="Arial Narrow" w:cs="Arial"/>
          <w:bCs/>
          <w:sz w:val="20"/>
          <w:szCs w:val="20"/>
        </w:rPr>
        <w:t>c)</w:t>
      </w:r>
      <w:r>
        <w:rPr>
          <w:rFonts w:ascii="Arial Narrow" w:hAnsi="Arial Narrow" w:cs="Arial"/>
          <w:bCs/>
          <w:sz w:val="20"/>
          <w:szCs w:val="20"/>
        </w:rPr>
        <w:tab/>
      </w:r>
      <w:r w:rsidRPr="00506894">
        <w:rPr>
          <w:rFonts w:ascii="Arial Narrow" w:hAnsi="Arial Narrow"/>
          <w:sz w:val="20"/>
          <w:szCs w:val="20"/>
          <w:u w:val="single"/>
        </w:rPr>
        <w:t xml:space="preserve">zgodnie z wypisem z rejestru gruntów wnioskowaną działkę stanowią inne tereny zabudowane Bi, grunty orne </w:t>
      </w:r>
      <w:proofErr w:type="spellStart"/>
      <w:r w:rsidRPr="00506894">
        <w:rPr>
          <w:rFonts w:ascii="Arial Narrow" w:hAnsi="Arial Narrow"/>
          <w:sz w:val="20"/>
          <w:szCs w:val="20"/>
          <w:u w:val="single"/>
        </w:rPr>
        <w:t>RIVa</w:t>
      </w:r>
      <w:proofErr w:type="spellEnd"/>
      <w:r w:rsidRPr="00506894">
        <w:rPr>
          <w:rFonts w:ascii="Arial Narrow" w:hAnsi="Arial Narrow"/>
          <w:sz w:val="20"/>
          <w:szCs w:val="20"/>
          <w:u w:val="single"/>
        </w:rPr>
        <w:t xml:space="preserve">, RV, pastwiska trwałe PIV, </w:t>
      </w:r>
      <w:proofErr w:type="spellStart"/>
      <w:r w:rsidRPr="00506894">
        <w:rPr>
          <w:rFonts w:ascii="Arial Narrow" w:hAnsi="Arial Narrow"/>
          <w:sz w:val="20"/>
          <w:szCs w:val="20"/>
          <w:u w:val="single"/>
        </w:rPr>
        <w:t>PsV</w:t>
      </w:r>
      <w:proofErr w:type="spellEnd"/>
      <w:r w:rsidRPr="00506894">
        <w:rPr>
          <w:rFonts w:ascii="Arial Narrow" w:hAnsi="Arial Narrow"/>
          <w:sz w:val="20"/>
          <w:szCs w:val="20"/>
          <w:u w:val="single"/>
        </w:rPr>
        <w:t xml:space="preserve">, grunty zadrzewione i zakrzewione </w:t>
      </w:r>
      <w:proofErr w:type="spellStart"/>
      <w:r w:rsidRPr="00506894">
        <w:rPr>
          <w:rFonts w:ascii="Arial Narrow" w:hAnsi="Arial Narrow"/>
          <w:sz w:val="20"/>
          <w:szCs w:val="20"/>
          <w:u w:val="single"/>
        </w:rPr>
        <w:t>Lzr</w:t>
      </w:r>
      <w:proofErr w:type="spellEnd"/>
      <w:r w:rsidRPr="00506894">
        <w:rPr>
          <w:rFonts w:ascii="Arial Narrow" w:hAnsi="Arial Narrow"/>
          <w:sz w:val="20"/>
          <w:szCs w:val="20"/>
          <w:u w:val="single"/>
        </w:rPr>
        <w:t>-RV o łącznej powierzchni 7,5934 ha – warunek spełniony, działka położona w granicy administracyjnej miasta, inwestycja projektowana w obszarze terenu o klasyfikacji Bi.</w:t>
      </w:r>
    </w:p>
    <w:p w14:paraId="783A3868" w14:textId="77777777" w:rsidR="00A0503F" w:rsidRDefault="00A0503F" w:rsidP="004B3FE3">
      <w:pPr>
        <w:pStyle w:val="Tekstpodstawowy3"/>
        <w:tabs>
          <w:tab w:val="left" w:pos="360"/>
        </w:tabs>
        <w:spacing w:after="0"/>
        <w:ind w:left="180" w:hanging="180"/>
        <w:jc w:val="left"/>
        <w:rPr>
          <w:rFonts w:ascii="Arial Narrow" w:hAnsi="Arial Narrow"/>
          <w:b/>
          <w:sz w:val="20"/>
        </w:rPr>
      </w:pPr>
    </w:p>
    <w:p w14:paraId="294A0587" w14:textId="4F728A8E" w:rsidR="004B3FE3" w:rsidRPr="00672E8C" w:rsidRDefault="004B3FE3" w:rsidP="004B3FE3">
      <w:pPr>
        <w:pStyle w:val="Tekstpodstawowy3"/>
        <w:tabs>
          <w:tab w:val="left" w:pos="360"/>
        </w:tabs>
        <w:spacing w:after="0"/>
        <w:ind w:left="180" w:hanging="180"/>
        <w:jc w:val="left"/>
        <w:rPr>
          <w:rFonts w:ascii="Arial Narrow" w:hAnsi="Arial Narrow"/>
          <w:b/>
          <w:sz w:val="20"/>
        </w:rPr>
      </w:pPr>
      <w:r w:rsidRPr="00672E8C">
        <w:rPr>
          <w:rFonts w:ascii="Arial Narrow" w:hAnsi="Arial Narrow"/>
          <w:b/>
          <w:sz w:val="20"/>
        </w:rPr>
        <w:t>III.</w:t>
      </w:r>
      <w:r w:rsidRPr="00672E8C">
        <w:rPr>
          <w:rFonts w:ascii="Arial Narrow" w:hAnsi="Arial Narrow"/>
          <w:b/>
          <w:sz w:val="20"/>
        </w:rPr>
        <w:tab/>
        <w:t>WARUNKI OBSŁUGI W ZAKRESIE INFRASTUKTURY TECHNICZNEJ I KOMUNIKACJI</w:t>
      </w:r>
    </w:p>
    <w:p w14:paraId="17C2D4A7" w14:textId="77777777" w:rsidR="007C4BD2" w:rsidRPr="00771150" w:rsidRDefault="007C4BD2" w:rsidP="007C4BD2">
      <w:pPr>
        <w:numPr>
          <w:ilvl w:val="0"/>
          <w:numId w:val="2"/>
        </w:numPr>
        <w:suppressAutoHyphens/>
        <w:jc w:val="both"/>
        <w:rPr>
          <w:rFonts w:ascii="Arial Narrow" w:hAnsi="Arial Narrow"/>
          <w:sz w:val="20"/>
        </w:rPr>
      </w:pPr>
      <w:r w:rsidRPr="00771150">
        <w:rPr>
          <w:rFonts w:ascii="Arial Narrow" w:hAnsi="Arial Narrow"/>
          <w:sz w:val="20"/>
        </w:rPr>
        <w:t>Istniejące uzbrojenie terenu będzie wystarczające do zrealizowania zamiaru inwestycyjnego, jeżeli zostanie to zagwarantowane w drodze umowy między gestorami sieci a inwestorem. Wszelkie zmiany dotychczasowych warunków należy uzgodnić z gestorami sieci.</w:t>
      </w:r>
    </w:p>
    <w:p w14:paraId="5EB9361F" w14:textId="77777777" w:rsidR="00170063" w:rsidRPr="00771150" w:rsidRDefault="00170063" w:rsidP="00170063">
      <w:pPr>
        <w:numPr>
          <w:ilvl w:val="0"/>
          <w:numId w:val="2"/>
        </w:numPr>
        <w:suppressAutoHyphens/>
        <w:jc w:val="both"/>
        <w:rPr>
          <w:rFonts w:ascii="Arial Narrow" w:hAnsi="Arial Narrow"/>
          <w:sz w:val="20"/>
        </w:rPr>
      </w:pPr>
      <w:r w:rsidRPr="00771150">
        <w:rPr>
          <w:rFonts w:ascii="Arial Narrow" w:hAnsi="Arial Narrow"/>
          <w:sz w:val="20"/>
        </w:rPr>
        <w:t xml:space="preserve">Zaopatrzenie w energię – </w:t>
      </w:r>
      <w:r>
        <w:rPr>
          <w:rFonts w:ascii="Arial Narrow" w:hAnsi="Arial Narrow"/>
          <w:sz w:val="20"/>
        </w:rPr>
        <w:t>nie dotyczy</w:t>
      </w:r>
      <w:r w:rsidRPr="00771150">
        <w:rPr>
          <w:rFonts w:ascii="Arial Narrow" w:hAnsi="Arial Narrow" w:cs="Arial"/>
          <w:sz w:val="20"/>
        </w:rPr>
        <w:t>;</w:t>
      </w:r>
    </w:p>
    <w:p w14:paraId="025E1BAE" w14:textId="77777777" w:rsidR="00170063" w:rsidRPr="00771150" w:rsidRDefault="00170063" w:rsidP="00170063">
      <w:pPr>
        <w:numPr>
          <w:ilvl w:val="0"/>
          <w:numId w:val="2"/>
        </w:numPr>
        <w:suppressAutoHyphens/>
        <w:jc w:val="both"/>
        <w:rPr>
          <w:rFonts w:ascii="Arial Narrow" w:hAnsi="Arial Narrow"/>
          <w:sz w:val="20"/>
        </w:rPr>
      </w:pPr>
      <w:r w:rsidRPr="00771150">
        <w:rPr>
          <w:rFonts w:ascii="Arial Narrow" w:hAnsi="Arial Narrow"/>
          <w:sz w:val="20"/>
        </w:rPr>
        <w:t xml:space="preserve">Woda – </w:t>
      </w:r>
      <w:r>
        <w:rPr>
          <w:rFonts w:ascii="Arial Narrow" w:hAnsi="Arial Narrow"/>
          <w:sz w:val="20"/>
        </w:rPr>
        <w:t>nie dotyczy</w:t>
      </w:r>
      <w:r w:rsidRPr="00771150">
        <w:rPr>
          <w:rFonts w:ascii="Arial Narrow" w:hAnsi="Arial Narrow"/>
          <w:sz w:val="20"/>
        </w:rPr>
        <w:t>;</w:t>
      </w:r>
    </w:p>
    <w:p w14:paraId="6F58A292" w14:textId="77777777" w:rsidR="00170063" w:rsidRPr="00771150" w:rsidRDefault="00170063" w:rsidP="00170063">
      <w:pPr>
        <w:numPr>
          <w:ilvl w:val="0"/>
          <w:numId w:val="2"/>
        </w:numPr>
        <w:suppressAutoHyphens/>
        <w:jc w:val="both"/>
        <w:rPr>
          <w:rFonts w:ascii="Arial Narrow" w:hAnsi="Arial Narrow"/>
          <w:sz w:val="20"/>
        </w:rPr>
      </w:pPr>
      <w:r w:rsidRPr="00771150">
        <w:rPr>
          <w:rFonts w:ascii="Arial Narrow" w:hAnsi="Arial Narrow"/>
          <w:sz w:val="20"/>
        </w:rPr>
        <w:t xml:space="preserve">Odprowadzenie ścieków – </w:t>
      </w:r>
      <w:r>
        <w:rPr>
          <w:rFonts w:ascii="Arial Narrow" w:hAnsi="Arial Narrow"/>
          <w:sz w:val="20"/>
        </w:rPr>
        <w:t>nie dotyczy</w:t>
      </w:r>
      <w:r w:rsidRPr="00771150">
        <w:rPr>
          <w:rFonts w:ascii="Arial Narrow" w:hAnsi="Arial Narrow"/>
          <w:sz w:val="20"/>
        </w:rPr>
        <w:t>;</w:t>
      </w:r>
    </w:p>
    <w:p w14:paraId="3661BC5E" w14:textId="77777777" w:rsidR="00170063" w:rsidRPr="00771150" w:rsidRDefault="00170063" w:rsidP="00170063">
      <w:pPr>
        <w:numPr>
          <w:ilvl w:val="0"/>
          <w:numId w:val="2"/>
        </w:numPr>
        <w:suppressAutoHyphens/>
        <w:jc w:val="both"/>
        <w:rPr>
          <w:rFonts w:ascii="Arial Narrow" w:hAnsi="Arial Narrow"/>
          <w:sz w:val="20"/>
        </w:rPr>
      </w:pPr>
      <w:r w:rsidRPr="00771150">
        <w:rPr>
          <w:rFonts w:ascii="Arial Narrow" w:hAnsi="Arial Narrow"/>
          <w:sz w:val="20"/>
        </w:rPr>
        <w:t>Odprowadzenie wód opadowych i drenażowych – na teren wnioskowanej działki, z zachowaniem przepisów odrębnych; zgodnie z art. 9 ust. 1 ustawy o zbiorowym zaopatrzeniu w wodę i zbiorowym odprowadzaniu ścieków (Dz. U. z 20</w:t>
      </w:r>
      <w:r>
        <w:rPr>
          <w:rFonts w:ascii="Arial Narrow" w:hAnsi="Arial Narrow"/>
          <w:sz w:val="20"/>
        </w:rPr>
        <w:t>23</w:t>
      </w:r>
      <w:r w:rsidRPr="00771150">
        <w:rPr>
          <w:rFonts w:ascii="Arial Narrow" w:hAnsi="Arial Narrow"/>
          <w:sz w:val="20"/>
        </w:rPr>
        <w:t xml:space="preserve"> r. poz. </w:t>
      </w:r>
      <w:r>
        <w:rPr>
          <w:rFonts w:ascii="Arial Narrow" w:hAnsi="Arial Narrow"/>
          <w:sz w:val="20"/>
        </w:rPr>
        <w:t>537 ze zm.</w:t>
      </w:r>
      <w:r w:rsidRPr="00771150">
        <w:rPr>
          <w:rFonts w:ascii="Arial Narrow" w:hAnsi="Arial Narrow"/>
          <w:sz w:val="20"/>
        </w:rPr>
        <w:t>) zabrania się wprowadzania wód opadowych i drenażowych do kanalizacji sanitarnej;</w:t>
      </w:r>
    </w:p>
    <w:p w14:paraId="5E844055" w14:textId="77777777" w:rsidR="00170063" w:rsidRPr="00771150" w:rsidRDefault="00170063" w:rsidP="00170063">
      <w:pPr>
        <w:numPr>
          <w:ilvl w:val="0"/>
          <w:numId w:val="2"/>
        </w:numPr>
        <w:suppressAutoHyphens/>
        <w:jc w:val="both"/>
        <w:rPr>
          <w:rFonts w:ascii="Arial Narrow" w:hAnsi="Arial Narrow"/>
          <w:sz w:val="20"/>
        </w:rPr>
      </w:pPr>
      <w:r w:rsidRPr="00771150">
        <w:rPr>
          <w:rFonts w:ascii="Arial Narrow" w:hAnsi="Arial Narrow"/>
          <w:sz w:val="20"/>
        </w:rPr>
        <w:t xml:space="preserve">Źródło ogrzewania – </w:t>
      </w:r>
      <w:r>
        <w:rPr>
          <w:rFonts w:ascii="Arial Narrow" w:hAnsi="Arial Narrow"/>
          <w:sz w:val="20"/>
        </w:rPr>
        <w:t>nie dotyczy</w:t>
      </w:r>
      <w:r w:rsidRPr="00771150">
        <w:rPr>
          <w:rFonts w:ascii="Arial Narrow" w:hAnsi="Arial Narrow"/>
          <w:sz w:val="20"/>
        </w:rPr>
        <w:t>;</w:t>
      </w:r>
    </w:p>
    <w:p w14:paraId="12A4E316" w14:textId="77777777" w:rsidR="00170063" w:rsidRPr="00771150" w:rsidRDefault="00170063" w:rsidP="00170063">
      <w:pPr>
        <w:numPr>
          <w:ilvl w:val="0"/>
          <w:numId w:val="2"/>
        </w:numPr>
        <w:suppressAutoHyphens/>
        <w:jc w:val="both"/>
        <w:rPr>
          <w:rFonts w:ascii="Arial Narrow" w:hAnsi="Arial Narrow"/>
          <w:sz w:val="20"/>
        </w:rPr>
      </w:pPr>
      <w:r w:rsidRPr="00771150">
        <w:rPr>
          <w:rFonts w:ascii="Arial Narrow" w:hAnsi="Arial Narrow"/>
          <w:sz w:val="20"/>
        </w:rPr>
        <w:t>Obsługa komunikacyjna –</w:t>
      </w:r>
      <w:r>
        <w:rPr>
          <w:rFonts w:ascii="Arial Narrow" w:hAnsi="Arial Narrow"/>
          <w:sz w:val="20"/>
        </w:rPr>
        <w:t xml:space="preserve"> istniejącym zjazdem </w:t>
      </w:r>
      <w:r w:rsidRPr="00711692">
        <w:rPr>
          <w:rFonts w:ascii="Arial Narrow" w:hAnsi="Arial Narrow"/>
          <w:sz w:val="20"/>
        </w:rPr>
        <w:t>poprzez drogi wewnętrzne na terenie oczyszczalni</w:t>
      </w:r>
      <w:r w:rsidRPr="008343E7">
        <w:rPr>
          <w:rFonts w:ascii="Arial Narrow" w:hAnsi="Arial Narrow"/>
          <w:sz w:val="20"/>
        </w:rPr>
        <w:t xml:space="preserve"> </w:t>
      </w:r>
      <w:r w:rsidRPr="00771150">
        <w:rPr>
          <w:rFonts w:ascii="Arial Narrow" w:hAnsi="Arial Narrow"/>
          <w:sz w:val="20"/>
        </w:rPr>
        <w:t xml:space="preserve">– na </w:t>
      </w:r>
      <w:r>
        <w:rPr>
          <w:rFonts w:ascii="Arial Narrow" w:hAnsi="Arial Narrow"/>
          <w:sz w:val="20"/>
        </w:rPr>
        <w:t xml:space="preserve">dotychczasowych </w:t>
      </w:r>
      <w:r w:rsidRPr="00771150">
        <w:rPr>
          <w:rFonts w:ascii="Arial Narrow" w:hAnsi="Arial Narrow"/>
          <w:sz w:val="20"/>
        </w:rPr>
        <w:t>warunkach jej zarządcy</w:t>
      </w:r>
      <w:r>
        <w:rPr>
          <w:rFonts w:ascii="Arial Narrow" w:hAnsi="Arial Narrow"/>
          <w:sz w:val="20"/>
        </w:rPr>
        <w:t xml:space="preserve"> </w:t>
      </w:r>
      <w:proofErr w:type="spellStart"/>
      <w:r w:rsidRPr="00E01CDB">
        <w:rPr>
          <w:rFonts w:ascii="Arial Narrow" w:hAnsi="Arial Narrow"/>
          <w:sz w:val="20"/>
        </w:rPr>
        <w:t>ZGKiM</w:t>
      </w:r>
      <w:proofErr w:type="spellEnd"/>
      <w:r w:rsidRPr="00E01CDB">
        <w:rPr>
          <w:rFonts w:ascii="Arial Narrow" w:hAnsi="Arial Narrow"/>
          <w:sz w:val="20"/>
        </w:rPr>
        <w:t xml:space="preserve"> w Koronowie</w:t>
      </w:r>
      <w:r w:rsidRPr="00711692">
        <w:rPr>
          <w:rFonts w:ascii="Arial Narrow" w:hAnsi="Arial Narrow"/>
          <w:sz w:val="20"/>
        </w:rPr>
        <w:t xml:space="preserve"> </w:t>
      </w:r>
      <w:r w:rsidRPr="002C32CB">
        <w:rPr>
          <w:rFonts w:ascii="Arial Narrow" w:hAnsi="Arial Narrow"/>
          <w:sz w:val="20"/>
        </w:rPr>
        <w:t>Sp. z o.o.</w:t>
      </w:r>
      <w:r w:rsidRPr="00983B07">
        <w:rPr>
          <w:rFonts w:ascii="Arial Narrow" w:hAnsi="Arial Narrow"/>
          <w:sz w:val="20"/>
        </w:rPr>
        <w:t xml:space="preserve">; </w:t>
      </w:r>
    </w:p>
    <w:p w14:paraId="24C86AA2" w14:textId="5AA86D2D" w:rsidR="007C4BD2" w:rsidRPr="00771150" w:rsidRDefault="00170063" w:rsidP="00170063">
      <w:pPr>
        <w:numPr>
          <w:ilvl w:val="0"/>
          <w:numId w:val="2"/>
        </w:numPr>
        <w:suppressAutoHyphens/>
        <w:jc w:val="both"/>
        <w:rPr>
          <w:rFonts w:ascii="Arial Narrow" w:hAnsi="Arial Narrow"/>
          <w:sz w:val="20"/>
        </w:rPr>
      </w:pPr>
      <w:r w:rsidRPr="00771150">
        <w:rPr>
          <w:rFonts w:ascii="Arial Narrow" w:hAnsi="Arial Narrow"/>
          <w:sz w:val="20"/>
        </w:rPr>
        <w:t xml:space="preserve">Składowanie odpadów stałych – </w:t>
      </w:r>
      <w:r>
        <w:rPr>
          <w:rFonts w:ascii="Arial Narrow" w:hAnsi="Arial Narrow"/>
          <w:sz w:val="20"/>
        </w:rPr>
        <w:t>nie dotyczy</w:t>
      </w:r>
      <w:r w:rsidR="007C4BD2" w:rsidRPr="00771150">
        <w:rPr>
          <w:rFonts w:ascii="Arial Narrow" w:hAnsi="Arial Narrow"/>
          <w:sz w:val="20"/>
        </w:rPr>
        <w:t>.</w:t>
      </w:r>
    </w:p>
    <w:p w14:paraId="37AF920F" w14:textId="77777777" w:rsidR="004B3FE3" w:rsidRPr="00672E8C" w:rsidRDefault="004B3FE3" w:rsidP="004B3FE3">
      <w:pPr>
        <w:pStyle w:val="Tekstpodstawowy3"/>
        <w:tabs>
          <w:tab w:val="left" w:pos="360"/>
        </w:tabs>
        <w:spacing w:after="0"/>
        <w:ind w:left="180" w:hanging="180"/>
        <w:jc w:val="left"/>
        <w:rPr>
          <w:rFonts w:ascii="Arial Narrow" w:hAnsi="Arial Narrow"/>
          <w:b/>
          <w:sz w:val="20"/>
        </w:rPr>
      </w:pPr>
    </w:p>
    <w:p w14:paraId="65830EAE" w14:textId="77777777" w:rsidR="004B3FE3" w:rsidRPr="00672E8C" w:rsidRDefault="004B3FE3" w:rsidP="004B3FE3">
      <w:pPr>
        <w:pStyle w:val="Tekstpodstawowy3"/>
        <w:tabs>
          <w:tab w:val="left" w:pos="360"/>
        </w:tabs>
        <w:spacing w:after="0"/>
        <w:ind w:left="180" w:hanging="180"/>
        <w:jc w:val="left"/>
        <w:rPr>
          <w:rFonts w:ascii="Arial Narrow" w:hAnsi="Arial Narrow"/>
          <w:b/>
          <w:sz w:val="20"/>
        </w:rPr>
      </w:pPr>
      <w:r w:rsidRPr="00672E8C">
        <w:rPr>
          <w:rFonts w:ascii="Arial Narrow" w:hAnsi="Arial Narrow"/>
          <w:b/>
          <w:sz w:val="20"/>
        </w:rPr>
        <w:t>IV.</w:t>
      </w:r>
      <w:r w:rsidRPr="00672E8C">
        <w:rPr>
          <w:rFonts w:ascii="Arial Narrow" w:hAnsi="Arial Narrow"/>
          <w:b/>
          <w:sz w:val="20"/>
        </w:rPr>
        <w:tab/>
        <w:t>WYMAGANIA DOTYCZĄCE OCHRONY INTERESÓW OSÓB TRZECICH</w:t>
      </w:r>
    </w:p>
    <w:p w14:paraId="6FD7231E" w14:textId="77777777" w:rsidR="00801480" w:rsidRPr="00672E8C" w:rsidRDefault="00801480" w:rsidP="00801480">
      <w:pPr>
        <w:numPr>
          <w:ilvl w:val="3"/>
          <w:numId w:val="8"/>
        </w:numPr>
        <w:tabs>
          <w:tab w:val="num" w:pos="709"/>
        </w:tabs>
        <w:suppressAutoHyphens/>
        <w:ind w:left="709" w:hanging="283"/>
        <w:jc w:val="both"/>
        <w:rPr>
          <w:rFonts w:ascii="Arial Narrow" w:hAnsi="Arial Narrow"/>
          <w:sz w:val="20"/>
        </w:rPr>
      </w:pPr>
      <w:r w:rsidRPr="00672E8C">
        <w:rPr>
          <w:rFonts w:ascii="Arial Narrow" w:hAnsi="Arial Narrow"/>
          <w:sz w:val="20"/>
        </w:rPr>
        <w:t>Przedmiotową inwestycję należy projektować i realizować zapewniając spełnienie wymagań dotyczących poszanowania występujących w obszarze obiektu uzasadnionych interesów osób trzecich, a w szczególności ochrony przed:</w:t>
      </w:r>
    </w:p>
    <w:p w14:paraId="2B6B240B" w14:textId="77777777" w:rsidR="00801480" w:rsidRPr="00672E8C" w:rsidRDefault="00801480" w:rsidP="00801480">
      <w:pPr>
        <w:numPr>
          <w:ilvl w:val="1"/>
          <w:numId w:val="9"/>
        </w:numPr>
        <w:tabs>
          <w:tab w:val="clear" w:pos="1440"/>
          <w:tab w:val="num" w:pos="1134"/>
        </w:tabs>
        <w:suppressAutoHyphens/>
        <w:ind w:firstLine="709"/>
        <w:jc w:val="both"/>
        <w:rPr>
          <w:rFonts w:ascii="Arial Narrow" w:hAnsi="Arial Narrow"/>
          <w:sz w:val="20"/>
        </w:rPr>
      </w:pPr>
      <w:r w:rsidRPr="00672E8C">
        <w:rPr>
          <w:rFonts w:ascii="Arial Narrow" w:hAnsi="Arial Narrow"/>
          <w:sz w:val="20"/>
        </w:rPr>
        <w:t>pozbawieniem dostępu do drogi publicznej,</w:t>
      </w:r>
    </w:p>
    <w:p w14:paraId="4852946F" w14:textId="77777777" w:rsidR="00801480" w:rsidRPr="00672E8C" w:rsidRDefault="00801480" w:rsidP="00801480">
      <w:pPr>
        <w:numPr>
          <w:ilvl w:val="1"/>
          <w:numId w:val="9"/>
        </w:numPr>
        <w:tabs>
          <w:tab w:val="clear" w:pos="1440"/>
          <w:tab w:val="num" w:pos="1134"/>
        </w:tabs>
        <w:suppressAutoHyphens/>
        <w:ind w:left="1134" w:hanging="425"/>
        <w:jc w:val="both"/>
        <w:rPr>
          <w:rFonts w:ascii="Arial Narrow" w:hAnsi="Arial Narrow"/>
          <w:sz w:val="20"/>
        </w:rPr>
      </w:pPr>
      <w:r w:rsidRPr="00672E8C">
        <w:rPr>
          <w:rFonts w:ascii="Arial Narrow" w:hAnsi="Arial Narrow"/>
          <w:sz w:val="20"/>
        </w:rPr>
        <w:t>pozbawieniem możliwości korzystania z wody, kanalizacji, energii elektrycznej i cieplnej oraz ze środków łączności – w trakcie robót budowlanych chronić istniejące uzbrojenie terenu, wszelka kolizja bądź przebudowa winna być uzgodniona z gestorem sieci;</w:t>
      </w:r>
    </w:p>
    <w:p w14:paraId="23154962" w14:textId="77777777" w:rsidR="00801480" w:rsidRPr="00672E8C" w:rsidRDefault="00801480" w:rsidP="00801480">
      <w:pPr>
        <w:numPr>
          <w:ilvl w:val="1"/>
          <w:numId w:val="9"/>
        </w:numPr>
        <w:tabs>
          <w:tab w:val="clear" w:pos="1440"/>
          <w:tab w:val="num" w:pos="1134"/>
        </w:tabs>
        <w:suppressAutoHyphens/>
        <w:ind w:left="1134" w:hanging="425"/>
        <w:jc w:val="both"/>
        <w:rPr>
          <w:rFonts w:ascii="Arial Narrow" w:hAnsi="Arial Narrow"/>
          <w:sz w:val="20"/>
        </w:rPr>
      </w:pPr>
      <w:r w:rsidRPr="00672E8C">
        <w:rPr>
          <w:rFonts w:ascii="Arial Narrow" w:hAnsi="Arial Narrow"/>
          <w:sz w:val="20"/>
        </w:rPr>
        <w:t>pozbawieniem dostępu do światła dziennego do pomieszczeń przeznaczonych na pobyt ludzi,</w:t>
      </w:r>
    </w:p>
    <w:p w14:paraId="02ACED07" w14:textId="77777777" w:rsidR="00801480" w:rsidRPr="00672E8C" w:rsidRDefault="00801480" w:rsidP="00801480">
      <w:pPr>
        <w:numPr>
          <w:ilvl w:val="1"/>
          <w:numId w:val="9"/>
        </w:numPr>
        <w:tabs>
          <w:tab w:val="clear" w:pos="1440"/>
          <w:tab w:val="num" w:pos="1134"/>
        </w:tabs>
        <w:suppressAutoHyphens/>
        <w:ind w:left="1134" w:hanging="425"/>
        <w:jc w:val="both"/>
        <w:rPr>
          <w:rFonts w:ascii="Arial Narrow" w:hAnsi="Arial Narrow"/>
          <w:sz w:val="20"/>
        </w:rPr>
      </w:pPr>
      <w:r w:rsidRPr="00672E8C">
        <w:rPr>
          <w:rFonts w:ascii="Arial Narrow" w:hAnsi="Arial Narrow"/>
          <w:sz w:val="20"/>
        </w:rPr>
        <w:t>uciążliwościami powodowanymi przez hałas, wibracje, zakłócenia elektryczne i promieniowanie, zanieczyszczeniem powietrza, wody i gleby.</w:t>
      </w:r>
    </w:p>
    <w:p w14:paraId="37E7B11A" w14:textId="3C3F3BAF" w:rsidR="00170063" w:rsidRPr="002C32CB" w:rsidRDefault="00170063" w:rsidP="00170063">
      <w:pPr>
        <w:numPr>
          <w:ilvl w:val="3"/>
          <w:numId w:val="8"/>
        </w:numPr>
        <w:tabs>
          <w:tab w:val="clear" w:pos="11812"/>
          <w:tab w:val="num" w:pos="709"/>
        </w:tabs>
        <w:suppressAutoHyphens/>
        <w:ind w:left="709" w:hanging="283"/>
        <w:jc w:val="both"/>
        <w:rPr>
          <w:rFonts w:ascii="Arial Narrow" w:hAnsi="Arial Narrow"/>
          <w:sz w:val="20"/>
        </w:rPr>
      </w:pPr>
      <w:r w:rsidRPr="002C32CB">
        <w:rPr>
          <w:rFonts w:ascii="Arial Narrow" w:hAnsi="Arial Narrow"/>
          <w:sz w:val="20"/>
        </w:rPr>
        <w:t>Właściciel nieruchomości powinien przy wykorzystaniu swego prawa powstrzymać się od działań, które by zakłócały korzystanie z nieruchomości sąsiednich ponad przeciętną miarę, wynikającą ze społeczno-gospodarczego przeznaczenia nieruchomości i stosunków miejscowych – zgodnie z art. 144 ustawy z dnia 23 kwietnia 1964 r. Kodeks cywilny (</w:t>
      </w:r>
      <w:r w:rsidRPr="00D60D14">
        <w:rPr>
          <w:rFonts w:ascii="Arial Narrow" w:hAnsi="Arial Narrow" w:cs="Arial"/>
          <w:sz w:val="20"/>
          <w:szCs w:val="20"/>
        </w:rPr>
        <w:t xml:space="preserve">tekst jednolity: </w:t>
      </w:r>
      <w:bookmarkStart w:id="14" w:name="_Hlk536867709"/>
      <w:r w:rsidRPr="00D60D14">
        <w:rPr>
          <w:rFonts w:ascii="Arial Narrow" w:hAnsi="Arial Narrow" w:cs="Arial"/>
          <w:sz w:val="20"/>
          <w:szCs w:val="20"/>
        </w:rPr>
        <w:t>Dz. U. z 20</w:t>
      </w:r>
      <w:r>
        <w:rPr>
          <w:rFonts w:ascii="Arial Narrow" w:hAnsi="Arial Narrow" w:cs="Arial"/>
          <w:sz w:val="20"/>
          <w:szCs w:val="20"/>
        </w:rPr>
        <w:t>23</w:t>
      </w:r>
      <w:r w:rsidRPr="00D60D14">
        <w:rPr>
          <w:rFonts w:ascii="Arial Narrow" w:hAnsi="Arial Narrow" w:cs="Arial"/>
          <w:sz w:val="20"/>
          <w:szCs w:val="20"/>
        </w:rPr>
        <w:t xml:space="preserve"> r. poz. </w:t>
      </w:r>
      <w:r>
        <w:rPr>
          <w:rFonts w:ascii="Arial Narrow" w:hAnsi="Arial Narrow" w:cs="Arial"/>
          <w:sz w:val="20"/>
          <w:szCs w:val="20"/>
        </w:rPr>
        <w:t>1610</w:t>
      </w:r>
      <w:r w:rsidRPr="00D60D14">
        <w:rPr>
          <w:rFonts w:ascii="Arial Narrow" w:hAnsi="Arial Narrow" w:cs="Arial"/>
          <w:sz w:val="20"/>
          <w:szCs w:val="20"/>
        </w:rPr>
        <w:t xml:space="preserve"> ze zm.</w:t>
      </w:r>
      <w:bookmarkEnd w:id="14"/>
      <w:r w:rsidRPr="002C32CB">
        <w:rPr>
          <w:rFonts w:ascii="Arial Narrow" w:hAnsi="Arial Narrow"/>
          <w:sz w:val="20"/>
        </w:rPr>
        <w:t>).</w:t>
      </w:r>
    </w:p>
    <w:p w14:paraId="4E81FF8C" w14:textId="77777777" w:rsidR="00170063" w:rsidRPr="002C32CB" w:rsidRDefault="00170063" w:rsidP="00170063">
      <w:pPr>
        <w:tabs>
          <w:tab w:val="left" w:pos="426"/>
          <w:tab w:val="left" w:pos="567"/>
        </w:tabs>
        <w:ind w:left="709" w:hanging="283"/>
        <w:jc w:val="both"/>
        <w:rPr>
          <w:rFonts w:ascii="Arial Narrow" w:hAnsi="Arial Narrow"/>
          <w:sz w:val="20"/>
        </w:rPr>
      </w:pPr>
      <w:r w:rsidRPr="002C32CB">
        <w:rPr>
          <w:rFonts w:ascii="Arial Narrow" w:hAnsi="Arial Narrow"/>
          <w:sz w:val="20"/>
          <w:szCs w:val="20"/>
        </w:rPr>
        <w:t>3.</w:t>
      </w:r>
      <w:r w:rsidRPr="002C32CB">
        <w:rPr>
          <w:rFonts w:ascii="Arial Narrow" w:hAnsi="Arial Narrow"/>
          <w:sz w:val="20"/>
          <w:szCs w:val="20"/>
        </w:rPr>
        <w:tab/>
      </w:r>
      <w:r w:rsidRPr="002C32CB">
        <w:rPr>
          <w:rFonts w:ascii="Arial Narrow" w:hAnsi="Arial Narrow"/>
          <w:sz w:val="20"/>
          <w:szCs w:val="20"/>
        </w:rPr>
        <w:tab/>
        <w:t>Robót ziemnych nie wolno dokonywać w taki sposób, by groziły one nieruchomością sąsiednim utratą oparcia – zgodnie z art. 147 ustawy z dnia 23 kwietnia 1964 r. Kodeks cywilny (</w:t>
      </w:r>
      <w:r w:rsidRPr="00D60D14">
        <w:rPr>
          <w:rFonts w:ascii="Arial Narrow" w:hAnsi="Arial Narrow" w:cs="Arial"/>
          <w:sz w:val="20"/>
          <w:szCs w:val="20"/>
        </w:rPr>
        <w:t>tekst jednolity: Dz. U. z 20</w:t>
      </w:r>
      <w:r>
        <w:rPr>
          <w:rFonts w:ascii="Arial Narrow" w:hAnsi="Arial Narrow" w:cs="Arial"/>
          <w:sz w:val="20"/>
          <w:szCs w:val="20"/>
        </w:rPr>
        <w:t>23</w:t>
      </w:r>
      <w:r w:rsidRPr="00D60D14">
        <w:rPr>
          <w:rFonts w:ascii="Arial Narrow" w:hAnsi="Arial Narrow" w:cs="Arial"/>
          <w:sz w:val="20"/>
          <w:szCs w:val="20"/>
        </w:rPr>
        <w:t xml:space="preserve"> r. poz. </w:t>
      </w:r>
      <w:r>
        <w:rPr>
          <w:rFonts w:ascii="Arial Narrow" w:hAnsi="Arial Narrow" w:cs="Arial"/>
          <w:sz w:val="20"/>
          <w:szCs w:val="20"/>
        </w:rPr>
        <w:t>1610</w:t>
      </w:r>
      <w:r w:rsidRPr="00D60D14">
        <w:rPr>
          <w:rFonts w:ascii="Arial Narrow" w:hAnsi="Arial Narrow" w:cs="Arial"/>
          <w:sz w:val="20"/>
          <w:szCs w:val="20"/>
        </w:rPr>
        <w:t xml:space="preserve"> ze zm.</w:t>
      </w:r>
      <w:r w:rsidRPr="002C32CB">
        <w:rPr>
          <w:rFonts w:ascii="Arial Narrow" w:hAnsi="Arial Narrow"/>
          <w:sz w:val="20"/>
          <w:szCs w:val="20"/>
        </w:rPr>
        <w:t>)</w:t>
      </w:r>
      <w:r w:rsidRPr="002C32CB">
        <w:rPr>
          <w:rFonts w:ascii="Arial Narrow" w:hAnsi="Arial Narrow"/>
          <w:sz w:val="20"/>
        </w:rPr>
        <w:t>.</w:t>
      </w:r>
    </w:p>
    <w:p w14:paraId="6C35742D" w14:textId="77019F88" w:rsidR="00170063" w:rsidRPr="002C32CB" w:rsidRDefault="00170063" w:rsidP="00170063">
      <w:pPr>
        <w:tabs>
          <w:tab w:val="left" w:pos="426"/>
          <w:tab w:val="left" w:pos="567"/>
        </w:tabs>
        <w:ind w:left="709" w:hanging="283"/>
        <w:jc w:val="both"/>
        <w:rPr>
          <w:rFonts w:ascii="Arial Narrow" w:hAnsi="Arial Narrow"/>
          <w:sz w:val="20"/>
        </w:rPr>
      </w:pPr>
      <w:r w:rsidRPr="002C32CB">
        <w:rPr>
          <w:rFonts w:ascii="Arial Narrow" w:hAnsi="Arial Narrow"/>
          <w:sz w:val="20"/>
        </w:rPr>
        <w:t>4.</w:t>
      </w:r>
      <w:r w:rsidRPr="002C32CB">
        <w:rPr>
          <w:rFonts w:ascii="Arial Narrow" w:hAnsi="Arial Narrow"/>
          <w:sz w:val="20"/>
        </w:rPr>
        <w:tab/>
      </w:r>
      <w:r w:rsidRPr="002C32CB">
        <w:rPr>
          <w:rFonts w:ascii="Arial Narrow" w:hAnsi="Arial Narrow"/>
          <w:sz w:val="20"/>
        </w:rPr>
        <w:tab/>
      </w:r>
      <w:r w:rsidRPr="002C32CB">
        <w:rPr>
          <w:rFonts w:ascii="Arial Narrow" w:hAnsi="Arial Narrow"/>
          <w:sz w:val="20"/>
          <w:szCs w:val="20"/>
        </w:rPr>
        <w:t>Zakaz zmiany kierunku i natężenia odpływu znajdujących się na działce wód opadowych lub roztopowych oraz odprowadzania wód i wprowadzania ścieków na grunty sąsiednie – zgodnie z art. 234 ustawy z dnia 20 lipca 2017 r. Prawo wodne (</w:t>
      </w:r>
      <w:r w:rsidRPr="00D60D14">
        <w:rPr>
          <w:rFonts w:ascii="Arial Narrow" w:hAnsi="Arial Narrow" w:cs="Arial"/>
          <w:sz w:val="20"/>
          <w:szCs w:val="20"/>
        </w:rPr>
        <w:t>tekst jednolity: Dz. U. z 20</w:t>
      </w:r>
      <w:r>
        <w:rPr>
          <w:rFonts w:ascii="Arial Narrow" w:hAnsi="Arial Narrow" w:cs="Arial"/>
          <w:sz w:val="20"/>
          <w:szCs w:val="20"/>
        </w:rPr>
        <w:t>23</w:t>
      </w:r>
      <w:r w:rsidRPr="00D60D14">
        <w:rPr>
          <w:rFonts w:ascii="Arial Narrow" w:hAnsi="Arial Narrow" w:cs="Arial"/>
          <w:sz w:val="20"/>
          <w:szCs w:val="20"/>
        </w:rPr>
        <w:t xml:space="preserve"> r. poz. </w:t>
      </w:r>
      <w:r>
        <w:rPr>
          <w:rFonts w:ascii="Arial Narrow" w:hAnsi="Arial Narrow" w:cs="Arial"/>
          <w:sz w:val="20"/>
          <w:szCs w:val="20"/>
        </w:rPr>
        <w:t>1478 ze zm.</w:t>
      </w:r>
      <w:r w:rsidRPr="002C32CB">
        <w:rPr>
          <w:rFonts w:ascii="Arial Narrow" w:hAnsi="Arial Narrow"/>
          <w:sz w:val="20"/>
          <w:szCs w:val="20"/>
        </w:rPr>
        <w:t>)</w:t>
      </w:r>
      <w:r w:rsidRPr="002C32CB">
        <w:rPr>
          <w:rFonts w:ascii="Arial Narrow" w:hAnsi="Arial Narrow"/>
          <w:sz w:val="20"/>
        </w:rPr>
        <w:t>.</w:t>
      </w:r>
    </w:p>
    <w:p w14:paraId="46741ABD" w14:textId="59B6C5C7" w:rsidR="00385906" w:rsidRPr="00BB0421" w:rsidRDefault="00170063" w:rsidP="00170063">
      <w:pPr>
        <w:pStyle w:val="Tekstpodstawowy211"/>
        <w:tabs>
          <w:tab w:val="left" w:pos="567"/>
        </w:tabs>
        <w:ind w:left="709" w:hanging="283"/>
        <w:rPr>
          <w:rFonts w:ascii="Arial Narrow" w:hAnsi="Arial Narrow"/>
        </w:rPr>
      </w:pPr>
      <w:r w:rsidRPr="002C32CB">
        <w:rPr>
          <w:rFonts w:ascii="Arial Narrow" w:hAnsi="Arial Narrow"/>
        </w:rPr>
        <w:t>5.</w:t>
      </w:r>
      <w:r w:rsidRPr="002C32CB">
        <w:rPr>
          <w:rFonts w:ascii="Arial Narrow" w:hAnsi="Arial Narrow"/>
        </w:rPr>
        <w:tab/>
      </w:r>
      <w:r w:rsidRPr="002C32CB">
        <w:rPr>
          <w:rFonts w:ascii="Arial Narrow" w:hAnsi="Arial Narrow"/>
        </w:rPr>
        <w:tab/>
        <w:t>Należy uzyskać prawo do dysponowania nieruchomością na cele budowlane, dokumentując je dołączonym do wniosku o pozwolenie na budowę oświadczeniem - zgodnie z art. 32 ust. 4 pkt 2 i art. 33 ust. 2 pkt 2 ustawy z dnia 7 lipca 1994 r. Prawo budowlane (tekst jednolity: Dz. U. 20</w:t>
      </w:r>
      <w:r>
        <w:rPr>
          <w:rFonts w:ascii="Arial Narrow" w:hAnsi="Arial Narrow"/>
        </w:rPr>
        <w:t>23</w:t>
      </w:r>
      <w:r w:rsidRPr="002C32CB">
        <w:rPr>
          <w:rFonts w:ascii="Arial Narrow" w:hAnsi="Arial Narrow"/>
        </w:rPr>
        <w:t xml:space="preserve"> poz. </w:t>
      </w:r>
      <w:r>
        <w:rPr>
          <w:rFonts w:ascii="Arial Narrow" w:hAnsi="Arial Narrow"/>
        </w:rPr>
        <w:t>682</w:t>
      </w:r>
      <w:r w:rsidRPr="002C32CB">
        <w:rPr>
          <w:rFonts w:ascii="Arial Narrow" w:hAnsi="Arial Narrow"/>
        </w:rPr>
        <w:t xml:space="preserve"> ze zm.)</w:t>
      </w:r>
      <w:r w:rsidR="00385906" w:rsidRPr="00BB0421">
        <w:rPr>
          <w:rFonts w:ascii="Arial Narrow" w:hAnsi="Arial Narrow"/>
        </w:rPr>
        <w:t>.</w:t>
      </w:r>
    </w:p>
    <w:p w14:paraId="0C43BBC8" w14:textId="77777777" w:rsidR="004B3FE3" w:rsidRPr="00672E8C" w:rsidRDefault="004B3FE3" w:rsidP="004B3FE3">
      <w:pPr>
        <w:pStyle w:val="Tekstpodstawowy21"/>
        <w:tabs>
          <w:tab w:val="left" w:pos="567"/>
        </w:tabs>
        <w:rPr>
          <w:rFonts w:ascii="Arial Narrow" w:hAnsi="Arial Narrow"/>
        </w:rPr>
      </w:pPr>
    </w:p>
    <w:p w14:paraId="1D87AAA5" w14:textId="77777777" w:rsidR="00801480" w:rsidRPr="00672E8C" w:rsidRDefault="00801480" w:rsidP="00801480">
      <w:pPr>
        <w:pStyle w:val="WW-Tekstpodstawowy3"/>
        <w:tabs>
          <w:tab w:val="left" w:pos="360"/>
        </w:tabs>
        <w:spacing w:after="0"/>
        <w:ind w:left="360" w:hanging="360"/>
        <w:rPr>
          <w:rFonts w:ascii="Arial Narrow" w:hAnsi="Arial Narrow"/>
          <w:b/>
        </w:rPr>
      </w:pPr>
      <w:r w:rsidRPr="00672E8C">
        <w:rPr>
          <w:rFonts w:ascii="Arial Narrow" w:hAnsi="Arial Narrow"/>
          <w:b/>
        </w:rPr>
        <w:t>V.</w:t>
      </w:r>
      <w:r w:rsidRPr="00672E8C">
        <w:rPr>
          <w:rFonts w:ascii="Arial Narrow" w:hAnsi="Arial Narrow"/>
          <w:b/>
        </w:rPr>
        <w:tab/>
        <w:t>WYMAGANIA DOTYCZĄCE OCHRONY OBIEKTÓW BUDOWLANYCH NA TERENACH GÓRNICZYCH, A TAKŻE NARAŻONYCH NA NIEBEZPIECZEŃSTWO POWODZI ORAZ ZAGROŻONYCH OSUWANIEM SIĘ MAS ZIEMNYCH</w:t>
      </w:r>
    </w:p>
    <w:p w14:paraId="548FAE3B" w14:textId="31131CC7" w:rsidR="00895920" w:rsidRPr="00895920" w:rsidRDefault="00B207DD" w:rsidP="00895920">
      <w:pPr>
        <w:shd w:val="clear" w:color="auto" w:fill="FFFFFF"/>
        <w:spacing w:line="226" w:lineRule="exact"/>
        <w:ind w:left="720" w:right="10" w:hanging="360"/>
        <w:jc w:val="both"/>
        <w:rPr>
          <w:rFonts w:ascii="Arial Narrow" w:hAnsi="Arial Narrow" w:cs="Arial"/>
          <w:sz w:val="20"/>
          <w:u w:val="single"/>
        </w:rPr>
      </w:pPr>
      <w:r>
        <w:rPr>
          <w:rFonts w:ascii="Arial Narrow" w:hAnsi="Arial Narrow" w:cs="Arial"/>
          <w:sz w:val="20"/>
        </w:rPr>
        <w:t>Nie dotyczy.</w:t>
      </w:r>
    </w:p>
    <w:p w14:paraId="7F4A884A" w14:textId="77777777" w:rsidR="00CC6F37" w:rsidRDefault="00CC6F37" w:rsidP="00895920">
      <w:pPr>
        <w:pStyle w:val="Tekstpodstawowy3"/>
        <w:tabs>
          <w:tab w:val="left" w:pos="567"/>
        </w:tabs>
        <w:spacing w:after="0"/>
        <w:jc w:val="center"/>
        <w:rPr>
          <w:rFonts w:ascii="Arial Narrow" w:hAnsi="Arial Narrow"/>
          <w:b/>
        </w:rPr>
      </w:pPr>
    </w:p>
    <w:p w14:paraId="362313F0" w14:textId="41EEC00D" w:rsidR="004B3FE3" w:rsidRPr="00672E8C" w:rsidRDefault="004B3FE3" w:rsidP="00895920">
      <w:pPr>
        <w:pStyle w:val="Tekstpodstawowy3"/>
        <w:tabs>
          <w:tab w:val="left" w:pos="567"/>
        </w:tabs>
        <w:spacing w:after="0"/>
        <w:jc w:val="center"/>
        <w:rPr>
          <w:rFonts w:ascii="Arial Narrow" w:hAnsi="Arial Narrow"/>
          <w:b/>
          <w:sz w:val="20"/>
        </w:rPr>
      </w:pPr>
      <w:r w:rsidRPr="00672E8C">
        <w:rPr>
          <w:rFonts w:ascii="Arial Narrow" w:hAnsi="Arial Narrow"/>
          <w:b/>
        </w:rPr>
        <w:t>UZASADNIENIE</w:t>
      </w:r>
      <w:r w:rsidRPr="00672E8C">
        <w:rPr>
          <w:rFonts w:ascii="Arial Narrow" w:hAnsi="Arial Narrow"/>
          <w:b/>
          <w:sz w:val="20"/>
        </w:rPr>
        <w:t xml:space="preserve"> </w:t>
      </w:r>
    </w:p>
    <w:p w14:paraId="1109AD2E" w14:textId="14522237" w:rsidR="003563B3" w:rsidRPr="00170063" w:rsidRDefault="008D5516" w:rsidP="00170063">
      <w:pPr>
        <w:pStyle w:val="Tekstpodstawowy3"/>
        <w:spacing w:after="0"/>
        <w:ind w:firstLine="426"/>
        <w:rPr>
          <w:rFonts w:ascii="Arial Narrow" w:hAnsi="Arial Narrow"/>
          <w:sz w:val="20"/>
          <w:szCs w:val="20"/>
        </w:rPr>
      </w:pPr>
      <w:r w:rsidRPr="00170063">
        <w:rPr>
          <w:rFonts w:ascii="Arial Narrow" w:hAnsi="Arial Narrow"/>
          <w:sz w:val="20"/>
          <w:szCs w:val="20"/>
        </w:rPr>
        <w:t>W dniu</w:t>
      </w:r>
      <w:r w:rsidR="00E819F5" w:rsidRPr="00170063">
        <w:rPr>
          <w:rFonts w:ascii="Arial Narrow" w:hAnsi="Arial Narrow"/>
          <w:b/>
          <w:sz w:val="20"/>
          <w:szCs w:val="20"/>
        </w:rPr>
        <w:t xml:space="preserve"> </w:t>
      </w:r>
      <w:r w:rsidR="00170063" w:rsidRPr="00170063">
        <w:rPr>
          <w:rFonts w:ascii="Arial Narrow" w:hAnsi="Arial Narrow"/>
          <w:b/>
          <w:sz w:val="20"/>
          <w:szCs w:val="20"/>
        </w:rPr>
        <w:t xml:space="preserve">05 kwietnia 2024 r. (data wpływu) Zakład Gospodarki Komunalnej i Mieszkaniowej w Koronowie Sp. z o.o. z siedzibą: Aleje Wolności 4, 86-010 Koronowo, </w:t>
      </w:r>
      <w:r w:rsidR="00170063" w:rsidRPr="00170063">
        <w:rPr>
          <w:rFonts w:ascii="Arial Narrow" w:hAnsi="Arial Narrow"/>
          <w:sz w:val="20"/>
          <w:szCs w:val="20"/>
        </w:rPr>
        <w:t xml:space="preserve">reprezentowany na mocy udzielonego pełnomocnictwa z dnia 26.03.2024 r. przez </w:t>
      </w:r>
      <w:r w:rsidR="00170063" w:rsidRPr="00170063">
        <w:rPr>
          <w:rFonts w:ascii="Arial Narrow" w:hAnsi="Arial Narrow"/>
          <w:b/>
          <w:sz w:val="20"/>
          <w:szCs w:val="20"/>
        </w:rPr>
        <w:t xml:space="preserve">Pana Roberta Paliga </w:t>
      </w:r>
      <w:proofErr w:type="spellStart"/>
      <w:r w:rsidR="00170063" w:rsidRPr="00170063">
        <w:rPr>
          <w:rFonts w:ascii="Arial Narrow" w:hAnsi="Arial Narrow"/>
          <w:b/>
          <w:sz w:val="20"/>
          <w:szCs w:val="20"/>
        </w:rPr>
        <w:t>PALIGA</w:t>
      </w:r>
      <w:proofErr w:type="spellEnd"/>
      <w:r w:rsidR="00170063" w:rsidRPr="00170063">
        <w:rPr>
          <w:rFonts w:ascii="Arial Narrow" w:hAnsi="Arial Narrow"/>
          <w:b/>
          <w:sz w:val="20"/>
          <w:szCs w:val="20"/>
        </w:rPr>
        <w:t xml:space="preserve"> DESIGN z siedzibą: Aleje Wolności 1, 86-010 Koronowo</w:t>
      </w:r>
      <w:r w:rsidR="00B207DD" w:rsidRPr="00170063">
        <w:rPr>
          <w:rFonts w:ascii="Arial Narrow" w:hAnsi="Arial Narrow"/>
          <w:b/>
          <w:sz w:val="20"/>
          <w:szCs w:val="20"/>
        </w:rPr>
        <w:t>,</w:t>
      </w:r>
      <w:r w:rsidR="007566D6" w:rsidRPr="00170063">
        <w:rPr>
          <w:rFonts w:ascii="Arial Narrow" w:hAnsi="Arial Narrow"/>
          <w:b/>
          <w:sz w:val="20"/>
          <w:szCs w:val="20"/>
        </w:rPr>
        <w:t xml:space="preserve"> </w:t>
      </w:r>
      <w:r w:rsidR="004B3FE3" w:rsidRPr="00170063">
        <w:rPr>
          <w:rFonts w:ascii="Arial Narrow" w:hAnsi="Arial Narrow"/>
          <w:sz w:val="20"/>
          <w:szCs w:val="20"/>
        </w:rPr>
        <w:t xml:space="preserve">wystąpił </w:t>
      </w:r>
      <w:r w:rsidR="007566D6" w:rsidRPr="00170063">
        <w:rPr>
          <w:rFonts w:ascii="Arial Narrow" w:hAnsi="Arial Narrow"/>
          <w:sz w:val="20"/>
          <w:szCs w:val="20"/>
        </w:rPr>
        <w:t xml:space="preserve">do Burmistrza Koronowa </w:t>
      </w:r>
      <w:r w:rsidR="004B3FE3" w:rsidRPr="00170063">
        <w:rPr>
          <w:rFonts w:ascii="Arial Narrow" w:hAnsi="Arial Narrow"/>
          <w:sz w:val="20"/>
          <w:szCs w:val="20"/>
        </w:rPr>
        <w:t xml:space="preserve">o ustalenie lokalizacji inwestycji celu publicznego polegającej na </w:t>
      </w:r>
      <w:r w:rsidR="00506894" w:rsidRPr="00170063">
        <w:rPr>
          <w:rFonts w:ascii="Arial Narrow" w:hAnsi="Arial Narrow"/>
          <w:sz w:val="20"/>
          <w:szCs w:val="20"/>
        </w:rPr>
        <w:t xml:space="preserve">budowie rampy najazdowej dla potrzeb stacji przeładunkowej odpadów komunalnych w Zakładzie Gospodarki Komunalnej i Mieszkaniowej w Koronowie na części działki </w:t>
      </w:r>
      <w:proofErr w:type="spellStart"/>
      <w:r w:rsidR="00506894" w:rsidRPr="00170063">
        <w:rPr>
          <w:rFonts w:ascii="Arial Narrow" w:hAnsi="Arial Narrow"/>
          <w:sz w:val="20"/>
          <w:szCs w:val="20"/>
        </w:rPr>
        <w:t>ewid</w:t>
      </w:r>
      <w:proofErr w:type="spellEnd"/>
      <w:r w:rsidR="00506894" w:rsidRPr="00170063">
        <w:rPr>
          <w:rFonts w:ascii="Arial Narrow" w:hAnsi="Arial Narrow"/>
          <w:sz w:val="20"/>
          <w:szCs w:val="20"/>
        </w:rPr>
        <w:t>. nr 1070 położonej w Koronowie, obręb Koronowo, gm. Koronowo</w:t>
      </w:r>
      <w:r w:rsidR="003563B3" w:rsidRPr="00170063">
        <w:rPr>
          <w:rFonts w:ascii="Arial Narrow" w:hAnsi="Arial Narrow"/>
          <w:sz w:val="20"/>
          <w:szCs w:val="20"/>
        </w:rPr>
        <w:t>.</w:t>
      </w:r>
    </w:p>
    <w:p w14:paraId="7AC0AD3C" w14:textId="3B457B4D" w:rsidR="00C07D08" w:rsidRPr="003563B3" w:rsidRDefault="00C07D08" w:rsidP="003563B3">
      <w:pPr>
        <w:pStyle w:val="Tekstpodstawowy3"/>
        <w:spacing w:after="0"/>
        <w:ind w:firstLine="426"/>
        <w:rPr>
          <w:rFonts w:ascii="Arial Narrow" w:hAnsi="Arial Narrow"/>
          <w:sz w:val="20"/>
        </w:rPr>
      </w:pPr>
    </w:p>
    <w:p w14:paraId="688D2598" w14:textId="0FAC3AEE" w:rsidR="001F452A" w:rsidRPr="00DF28D0" w:rsidRDefault="001F452A" w:rsidP="001F452A">
      <w:pPr>
        <w:pStyle w:val="Tekstpodstawowy3"/>
        <w:spacing w:after="0"/>
        <w:ind w:firstLine="426"/>
        <w:rPr>
          <w:rFonts w:ascii="Arial Narrow" w:hAnsi="Arial Narrow"/>
          <w:sz w:val="20"/>
        </w:rPr>
      </w:pPr>
      <w:r w:rsidRPr="008A48D7">
        <w:rPr>
          <w:rFonts w:ascii="Arial Narrow" w:hAnsi="Arial Narrow"/>
          <w:sz w:val="20"/>
        </w:rPr>
        <w:lastRenderedPageBreak/>
        <w:t>R</w:t>
      </w:r>
      <w:r w:rsidR="003563B3" w:rsidRPr="008A48D7">
        <w:rPr>
          <w:rFonts w:ascii="Arial Narrow" w:hAnsi="Arial Narrow"/>
          <w:sz w:val="20"/>
        </w:rPr>
        <w:t>ozpatrując wniosek stwierdzono, iż wnioskowane zamierzenie zaliczone jest do inwestycji celu publicznego</w:t>
      </w:r>
      <w:r w:rsidR="003563B3">
        <w:rPr>
          <w:rFonts w:ascii="Arial Narrow" w:hAnsi="Arial Narrow"/>
          <w:sz w:val="20"/>
        </w:rPr>
        <w:t>, bowiem</w:t>
      </w:r>
      <w:r w:rsidR="003563B3" w:rsidRPr="008A48D7">
        <w:rPr>
          <w:rFonts w:ascii="Arial Narrow" w:hAnsi="Arial Narrow"/>
          <w:sz w:val="20"/>
        </w:rPr>
        <w:t xml:space="preserve"> zgodnie z art. 6 pkt </w:t>
      </w:r>
      <w:r w:rsidR="003563B3">
        <w:rPr>
          <w:rFonts w:ascii="Arial Narrow" w:hAnsi="Arial Narrow"/>
          <w:sz w:val="20"/>
        </w:rPr>
        <w:t>3</w:t>
      </w:r>
      <w:r w:rsidR="003563B3" w:rsidRPr="008A48D7">
        <w:rPr>
          <w:rFonts w:ascii="Arial Narrow" w:hAnsi="Arial Narrow"/>
          <w:sz w:val="20"/>
        </w:rPr>
        <w:t xml:space="preserve"> ustawy z dnia 21 sierpnia 1997 r. o gospodarce nieruchomościami (tekst jednolity: Dz. U. z 202</w:t>
      </w:r>
      <w:r w:rsidR="003563B3">
        <w:rPr>
          <w:rFonts w:ascii="Arial Narrow" w:hAnsi="Arial Narrow"/>
          <w:sz w:val="20"/>
        </w:rPr>
        <w:t>3</w:t>
      </w:r>
      <w:r w:rsidR="003563B3" w:rsidRPr="008A48D7">
        <w:rPr>
          <w:rFonts w:ascii="Arial Narrow" w:hAnsi="Arial Narrow"/>
          <w:sz w:val="20"/>
        </w:rPr>
        <w:t xml:space="preserve"> r. poz. </w:t>
      </w:r>
      <w:r w:rsidR="003563B3">
        <w:rPr>
          <w:rFonts w:ascii="Arial Narrow" w:hAnsi="Arial Narrow"/>
          <w:sz w:val="20"/>
        </w:rPr>
        <w:t>344 ze zm.</w:t>
      </w:r>
      <w:r w:rsidR="003563B3" w:rsidRPr="008A48D7">
        <w:rPr>
          <w:rFonts w:ascii="Arial Narrow" w:hAnsi="Arial Narrow"/>
          <w:sz w:val="20"/>
        </w:rPr>
        <w:t xml:space="preserve">) </w:t>
      </w:r>
      <w:r w:rsidR="003563B3">
        <w:rPr>
          <w:rFonts w:ascii="Arial Narrow" w:hAnsi="Arial Narrow"/>
          <w:sz w:val="20"/>
        </w:rPr>
        <w:t>„</w:t>
      </w:r>
      <w:r w:rsidR="003563B3" w:rsidRPr="00C659C3">
        <w:rPr>
          <w:rFonts w:ascii="Arial Narrow" w:hAnsi="Arial Narrow"/>
          <w:sz w:val="20"/>
        </w:rPr>
        <w:t>budowa i utrzymywanie publicznych urządzeń służących do zaopatrzenia ludności w wodę, gromadzenia, przesyłania, oczyszczania i odprowadzania ścieków oraz odzysku i unieszkodliwiania odpadów, w tym ich składowania;</w:t>
      </w:r>
      <w:r w:rsidR="003563B3">
        <w:rPr>
          <w:rFonts w:ascii="Arial Narrow" w:hAnsi="Arial Narrow"/>
          <w:sz w:val="20"/>
        </w:rPr>
        <w:t>”</w:t>
      </w:r>
      <w:r w:rsidR="003563B3" w:rsidRPr="008A48D7">
        <w:rPr>
          <w:rFonts w:ascii="Arial Narrow" w:hAnsi="Arial Narrow"/>
          <w:sz w:val="20"/>
        </w:rPr>
        <w:t xml:space="preserve"> </w:t>
      </w:r>
      <w:r w:rsidR="003563B3">
        <w:rPr>
          <w:rFonts w:ascii="Arial Narrow" w:hAnsi="Arial Narrow"/>
          <w:sz w:val="20"/>
        </w:rPr>
        <w:t xml:space="preserve">stanowi cel publiczny. </w:t>
      </w:r>
      <w:r w:rsidR="003563B3" w:rsidRPr="00DF28D0">
        <w:rPr>
          <w:rFonts w:ascii="Arial Narrow" w:hAnsi="Arial Narrow"/>
          <w:sz w:val="20"/>
        </w:rPr>
        <w:t>Projektowana inwestycja ma charakter i zasięg gminny wobec powyższego, dla obszaru objętego wnioskiem, przedmiotową decyzję, zgodnie z art. 51 ust.1 pkt 2 ww. ustawy, wydaje Burmistrz</w:t>
      </w:r>
      <w:r w:rsidRPr="00DF28D0">
        <w:rPr>
          <w:rFonts w:ascii="Arial Narrow" w:hAnsi="Arial Narrow"/>
          <w:sz w:val="20"/>
        </w:rPr>
        <w:t xml:space="preserve">. </w:t>
      </w:r>
    </w:p>
    <w:p w14:paraId="679FA543" w14:textId="09E81D00" w:rsidR="004B3FE3" w:rsidRPr="004F56A3" w:rsidRDefault="004B3FE3" w:rsidP="004B3FE3">
      <w:pPr>
        <w:pStyle w:val="Tekstpodstawowy3"/>
        <w:spacing w:after="0"/>
        <w:ind w:firstLine="540"/>
        <w:rPr>
          <w:rFonts w:ascii="Arial Narrow" w:hAnsi="Arial Narrow"/>
          <w:sz w:val="20"/>
          <w:szCs w:val="20"/>
        </w:rPr>
      </w:pPr>
    </w:p>
    <w:p w14:paraId="30290C0F" w14:textId="77777777" w:rsidR="004B3FE3" w:rsidRPr="004F56A3" w:rsidRDefault="004B3FE3" w:rsidP="00D0607F">
      <w:pPr>
        <w:pStyle w:val="Tekstpodstawowy3"/>
        <w:spacing w:after="0"/>
        <w:ind w:firstLine="539"/>
        <w:rPr>
          <w:rFonts w:ascii="Arial Narrow" w:hAnsi="Arial Narrow"/>
          <w:sz w:val="20"/>
          <w:szCs w:val="20"/>
        </w:rPr>
      </w:pPr>
      <w:r w:rsidRPr="004F56A3">
        <w:rPr>
          <w:rFonts w:ascii="Arial Narrow" w:hAnsi="Arial Narrow"/>
          <w:sz w:val="20"/>
          <w:szCs w:val="20"/>
        </w:rPr>
        <w:t>Zgodnie z art. 53 ust. 1 ww. ustawy o wszczęciu i przebiegu postępowania w sprawie wydania decyzji o ustaleniu lokalizacji inwestycji celu publicznego w sposób zwyczajowo przyjęty ogłoszono przez ogłoszenia na tablicy ogłoszeń, a wnioskodawcę oraz właścicieli i użytkowników nieruchomości, której dotyczy inwestycja zawiadomiono na piśmie. Strony postępowania administracyjnego ustalono na podstawie ewidencji gruntów i budynków prowadzonej przez Starostwo Powiatowe w Bydgoszczy.</w:t>
      </w:r>
    </w:p>
    <w:p w14:paraId="31C07570" w14:textId="77777777" w:rsidR="004B3FE3" w:rsidRPr="004F56A3" w:rsidRDefault="004B3FE3" w:rsidP="004B3FE3">
      <w:pPr>
        <w:pStyle w:val="Tekstpodstawowy3"/>
        <w:spacing w:after="0"/>
        <w:ind w:firstLine="540"/>
        <w:rPr>
          <w:rFonts w:ascii="Arial Narrow" w:hAnsi="Arial Narrow"/>
          <w:sz w:val="20"/>
          <w:szCs w:val="20"/>
        </w:rPr>
      </w:pPr>
    </w:p>
    <w:p w14:paraId="51294DF9" w14:textId="77777777" w:rsidR="001F452A" w:rsidRPr="008F1AE0" w:rsidRDefault="001F452A" w:rsidP="001F452A">
      <w:pPr>
        <w:pStyle w:val="NormalIMP"/>
        <w:spacing w:line="240" w:lineRule="auto"/>
        <w:ind w:firstLine="540"/>
        <w:jc w:val="both"/>
        <w:rPr>
          <w:rFonts w:ascii="Arial Narrow" w:hAnsi="Arial Narrow"/>
        </w:rPr>
      </w:pPr>
      <w:r w:rsidRPr="008F1AE0">
        <w:rPr>
          <w:rFonts w:ascii="Arial Narrow" w:hAnsi="Arial Narrow"/>
        </w:rPr>
        <w:t xml:space="preserve">W toku przeprowadzonego postępowania administracyjnego dokonano analizy warunków i zasad zagospodarowania terenu oraz jego zabudowy, wynikających z przepisów odrębnych, a także stanu faktycznego i prawnego terenu, na którym przewiduje się realizację inwestycji: </w:t>
      </w:r>
    </w:p>
    <w:p w14:paraId="38A122FF" w14:textId="341A7628" w:rsidR="001F452A" w:rsidRDefault="00170063" w:rsidP="001F452A">
      <w:pPr>
        <w:pStyle w:val="Tekstpodstawowy3"/>
        <w:numPr>
          <w:ilvl w:val="0"/>
          <w:numId w:val="32"/>
        </w:numPr>
        <w:spacing w:after="0"/>
        <w:ind w:left="284" w:hanging="284"/>
        <w:rPr>
          <w:rFonts w:ascii="Arial Narrow" w:hAnsi="Arial Narrow" w:cs="Times New Roman"/>
          <w:sz w:val="20"/>
          <w:szCs w:val="20"/>
        </w:rPr>
      </w:pPr>
      <w:r w:rsidRPr="00771150">
        <w:rPr>
          <w:rFonts w:ascii="Arial Narrow" w:hAnsi="Arial Narrow"/>
          <w:sz w:val="20"/>
          <w:szCs w:val="20"/>
        </w:rPr>
        <w:t xml:space="preserve">Analizując wniosek, oraz ustalenia Studium uwarunkowań i kierunków zagospodarowania przestrzennego miasta i gminy Koronowo uchwalonego uchwałą Nr </w:t>
      </w:r>
      <w:r>
        <w:rPr>
          <w:rFonts w:ascii="Arial Narrow" w:hAnsi="Arial Narrow"/>
          <w:sz w:val="20"/>
          <w:szCs w:val="20"/>
        </w:rPr>
        <w:t>L</w:t>
      </w:r>
      <w:r w:rsidRPr="00771150">
        <w:rPr>
          <w:rFonts w:ascii="Arial Narrow" w:hAnsi="Arial Narrow"/>
          <w:sz w:val="20"/>
          <w:szCs w:val="20"/>
        </w:rPr>
        <w:t>XXXI</w:t>
      </w:r>
      <w:r>
        <w:rPr>
          <w:rFonts w:ascii="Arial Narrow" w:hAnsi="Arial Narrow"/>
          <w:sz w:val="20"/>
          <w:szCs w:val="20"/>
        </w:rPr>
        <w:t>II</w:t>
      </w:r>
      <w:r w:rsidRPr="00771150">
        <w:rPr>
          <w:rFonts w:ascii="Arial Narrow" w:hAnsi="Arial Narrow"/>
          <w:sz w:val="20"/>
          <w:szCs w:val="20"/>
        </w:rPr>
        <w:t>/</w:t>
      </w:r>
      <w:r>
        <w:rPr>
          <w:rFonts w:ascii="Arial Narrow" w:hAnsi="Arial Narrow"/>
          <w:sz w:val="20"/>
          <w:szCs w:val="20"/>
        </w:rPr>
        <w:t>72</w:t>
      </w:r>
      <w:r w:rsidRPr="00771150">
        <w:rPr>
          <w:rFonts w:ascii="Arial Narrow" w:hAnsi="Arial Narrow"/>
          <w:sz w:val="20"/>
          <w:szCs w:val="20"/>
        </w:rPr>
        <w:t>0/</w:t>
      </w:r>
      <w:r>
        <w:rPr>
          <w:rFonts w:ascii="Arial Narrow" w:hAnsi="Arial Narrow"/>
          <w:sz w:val="20"/>
          <w:szCs w:val="20"/>
        </w:rPr>
        <w:t>23</w:t>
      </w:r>
      <w:r w:rsidRPr="00771150">
        <w:rPr>
          <w:rFonts w:ascii="Arial Narrow" w:hAnsi="Arial Narrow"/>
          <w:sz w:val="20"/>
          <w:szCs w:val="20"/>
        </w:rPr>
        <w:t xml:space="preserve">  Rady Miejskiej w Koronowie z dnia </w:t>
      </w:r>
      <w:r>
        <w:rPr>
          <w:rFonts w:ascii="Arial Narrow" w:hAnsi="Arial Narrow"/>
          <w:sz w:val="20"/>
          <w:szCs w:val="20"/>
        </w:rPr>
        <w:t>27</w:t>
      </w:r>
      <w:r w:rsidRPr="00771150">
        <w:rPr>
          <w:rFonts w:ascii="Arial Narrow" w:hAnsi="Arial Narrow"/>
          <w:sz w:val="20"/>
          <w:szCs w:val="20"/>
        </w:rPr>
        <w:t xml:space="preserve"> września 20</w:t>
      </w:r>
      <w:r>
        <w:rPr>
          <w:rFonts w:ascii="Arial Narrow" w:hAnsi="Arial Narrow"/>
          <w:sz w:val="20"/>
          <w:szCs w:val="20"/>
        </w:rPr>
        <w:t>23</w:t>
      </w:r>
      <w:r w:rsidRPr="00771150">
        <w:rPr>
          <w:rFonts w:ascii="Arial Narrow" w:hAnsi="Arial Narrow"/>
          <w:sz w:val="20"/>
          <w:szCs w:val="20"/>
        </w:rPr>
        <w:t xml:space="preserve"> r., Burmistrz stwierdził, że nie zachodzi okoliczność wynikająca z art. 62. ust. 2 ustawy o planowaniu i zagospodarowaniu przestrzennym, a dotycząca obowiązku sporządzenia miejscowego planu zagospodarowania przestrzennego dla obszaru objętego wnioskiem</w:t>
      </w:r>
      <w:r w:rsidR="001F452A" w:rsidRPr="00FB5C4C">
        <w:rPr>
          <w:rFonts w:ascii="Arial Narrow" w:hAnsi="Arial Narrow"/>
          <w:sz w:val="20"/>
        </w:rPr>
        <w:t>.</w:t>
      </w:r>
      <w:r w:rsidR="001F452A" w:rsidRPr="008F1AE0">
        <w:rPr>
          <w:rFonts w:ascii="Arial Narrow" w:hAnsi="Arial Narrow" w:cs="Times New Roman"/>
          <w:sz w:val="20"/>
          <w:szCs w:val="20"/>
        </w:rPr>
        <w:t xml:space="preserve"> </w:t>
      </w:r>
    </w:p>
    <w:p w14:paraId="18C86CCD" w14:textId="77777777" w:rsidR="001F452A" w:rsidRDefault="001F452A" w:rsidP="001F452A">
      <w:pPr>
        <w:pStyle w:val="WW-Tekstpodstawowy3"/>
        <w:numPr>
          <w:ilvl w:val="0"/>
          <w:numId w:val="32"/>
        </w:numPr>
        <w:spacing w:after="0"/>
        <w:ind w:left="284" w:hanging="284"/>
        <w:rPr>
          <w:rFonts w:ascii="Arial Narrow" w:hAnsi="Arial Narrow"/>
          <w:szCs w:val="20"/>
        </w:rPr>
      </w:pPr>
      <w:r>
        <w:rPr>
          <w:rFonts w:ascii="Arial Narrow" w:hAnsi="Arial Narrow"/>
          <w:szCs w:val="20"/>
        </w:rPr>
        <w:t>Teren wnioskowanej inwestycji:</w:t>
      </w:r>
    </w:p>
    <w:p w14:paraId="5C02B7FB" w14:textId="77777777" w:rsidR="001F452A" w:rsidRDefault="001F452A" w:rsidP="001F452A">
      <w:pPr>
        <w:pStyle w:val="WW-Tekstpodstawowy3"/>
        <w:numPr>
          <w:ilvl w:val="0"/>
          <w:numId w:val="33"/>
        </w:numPr>
        <w:spacing w:after="0"/>
        <w:rPr>
          <w:rFonts w:ascii="Arial Narrow" w:hAnsi="Arial Narrow"/>
          <w:szCs w:val="20"/>
        </w:rPr>
      </w:pPr>
      <w:r w:rsidRPr="008F1AE0">
        <w:rPr>
          <w:rFonts w:ascii="Arial Narrow" w:hAnsi="Arial Narrow"/>
          <w:szCs w:val="20"/>
        </w:rPr>
        <w:t>nie jest objęty ustaleniami miejscowego planu zagospodarowania przestrzennego</w:t>
      </w:r>
      <w:r>
        <w:rPr>
          <w:rFonts w:ascii="Arial Narrow" w:hAnsi="Arial Narrow"/>
          <w:szCs w:val="20"/>
        </w:rPr>
        <w:t>,</w:t>
      </w:r>
    </w:p>
    <w:p w14:paraId="6F590B45" w14:textId="12896B46" w:rsidR="001F452A" w:rsidRDefault="001F452A" w:rsidP="001F452A">
      <w:pPr>
        <w:pStyle w:val="WW-Tekstpodstawowy3"/>
        <w:numPr>
          <w:ilvl w:val="0"/>
          <w:numId w:val="33"/>
        </w:numPr>
        <w:spacing w:after="0"/>
        <w:rPr>
          <w:rFonts w:ascii="Arial Narrow" w:hAnsi="Arial Narrow"/>
          <w:szCs w:val="20"/>
        </w:rPr>
      </w:pPr>
      <w:r w:rsidRPr="008F1AE0">
        <w:rPr>
          <w:rFonts w:ascii="Arial Narrow" w:hAnsi="Arial Narrow"/>
          <w:szCs w:val="20"/>
        </w:rPr>
        <w:t xml:space="preserve">znajduje się na obszarze objętym ochroną z tytułu ustawy </w:t>
      </w:r>
      <w:bookmarkStart w:id="15" w:name="_Hlk506796204"/>
      <w:r w:rsidRPr="008F1AE0">
        <w:rPr>
          <w:rFonts w:ascii="Arial Narrow" w:hAnsi="Arial Narrow"/>
          <w:szCs w:val="20"/>
        </w:rPr>
        <w:t>z dnia 16 kwietnia 2004 r. o ochronie przyrody (</w:t>
      </w:r>
      <w:r w:rsidRPr="009B3804">
        <w:rPr>
          <w:rFonts w:ascii="Arial Narrow" w:hAnsi="Arial Narrow"/>
          <w:szCs w:val="20"/>
        </w:rPr>
        <w:t xml:space="preserve">Dz. U. z </w:t>
      </w:r>
      <w:r w:rsidR="00385906" w:rsidRPr="009B3804">
        <w:rPr>
          <w:rFonts w:ascii="Arial Narrow" w:hAnsi="Arial Narrow"/>
          <w:szCs w:val="20"/>
        </w:rPr>
        <w:t>202</w:t>
      </w:r>
      <w:r w:rsidR="00170063">
        <w:rPr>
          <w:rFonts w:ascii="Arial Narrow" w:hAnsi="Arial Narrow"/>
          <w:szCs w:val="20"/>
        </w:rPr>
        <w:t>3</w:t>
      </w:r>
      <w:r w:rsidR="00385906" w:rsidRPr="009B3804">
        <w:rPr>
          <w:rFonts w:ascii="Arial Narrow" w:hAnsi="Arial Narrow"/>
          <w:szCs w:val="20"/>
        </w:rPr>
        <w:t xml:space="preserve"> r. poz. </w:t>
      </w:r>
      <w:r w:rsidR="00170063">
        <w:rPr>
          <w:rFonts w:ascii="Arial Narrow" w:hAnsi="Arial Narrow"/>
          <w:szCs w:val="20"/>
        </w:rPr>
        <w:t>1336</w:t>
      </w:r>
      <w:r w:rsidR="00385906">
        <w:rPr>
          <w:rFonts w:ascii="Arial Narrow" w:hAnsi="Arial Narrow"/>
          <w:szCs w:val="20"/>
        </w:rPr>
        <w:t xml:space="preserve"> ze zm</w:t>
      </w:r>
      <w:r>
        <w:rPr>
          <w:rFonts w:ascii="Arial Narrow" w:hAnsi="Arial Narrow"/>
          <w:szCs w:val="20"/>
        </w:rPr>
        <w:t>.</w:t>
      </w:r>
      <w:r w:rsidRPr="008F1AE0">
        <w:rPr>
          <w:rFonts w:ascii="Arial Narrow" w:hAnsi="Arial Narrow"/>
          <w:szCs w:val="20"/>
        </w:rPr>
        <w:t>)</w:t>
      </w:r>
      <w:bookmarkEnd w:id="15"/>
      <w:r w:rsidRPr="008F1AE0">
        <w:rPr>
          <w:rFonts w:ascii="Arial Narrow" w:hAnsi="Arial Narrow"/>
          <w:szCs w:val="20"/>
        </w:rPr>
        <w:t>,</w:t>
      </w:r>
    </w:p>
    <w:p w14:paraId="46125645" w14:textId="05924319" w:rsidR="001F452A" w:rsidRDefault="00170063" w:rsidP="001F452A">
      <w:pPr>
        <w:pStyle w:val="WW-Tekstpodstawowy3"/>
        <w:numPr>
          <w:ilvl w:val="0"/>
          <w:numId w:val="33"/>
        </w:numPr>
        <w:spacing w:after="0"/>
        <w:rPr>
          <w:rFonts w:ascii="Arial Narrow" w:hAnsi="Arial Narrow"/>
          <w:szCs w:val="20"/>
        </w:rPr>
      </w:pPr>
      <w:r>
        <w:rPr>
          <w:rFonts w:ascii="Arial Narrow" w:hAnsi="Arial Narrow"/>
          <w:szCs w:val="20"/>
        </w:rPr>
        <w:t xml:space="preserve">nie </w:t>
      </w:r>
      <w:r w:rsidR="001F452A" w:rsidRPr="008F1AE0">
        <w:rPr>
          <w:rFonts w:ascii="Arial Narrow" w:hAnsi="Arial Narrow"/>
          <w:szCs w:val="20"/>
        </w:rPr>
        <w:t>znajduje się w strefie ochrony konserwatorskiej z tytułu ustawy z dnia 23 lipca 2003</w:t>
      </w:r>
      <w:r w:rsidR="001F452A">
        <w:rPr>
          <w:rFonts w:ascii="Arial Narrow" w:hAnsi="Arial Narrow"/>
          <w:szCs w:val="20"/>
        </w:rPr>
        <w:t xml:space="preserve"> </w:t>
      </w:r>
      <w:r w:rsidR="001F452A" w:rsidRPr="008F1AE0">
        <w:rPr>
          <w:rFonts w:ascii="Arial Narrow" w:hAnsi="Arial Narrow"/>
          <w:szCs w:val="20"/>
        </w:rPr>
        <w:t>r. o ochronie zabytków i opiece nad zabytkami (</w:t>
      </w:r>
      <w:r w:rsidR="001F452A" w:rsidRPr="00E03857">
        <w:rPr>
          <w:rFonts w:ascii="Arial Narrow" w:hAnsi="Arial Narrow"/>
          <w:szCs w:val="20"/>
        </w:rPr>
        <w:t>tekst jednolity:</w:t>
      </w:r>
      <w:r w:rsidR="00385906" w:rsidRPr="00385906">
        <w:rPr>
          <w:rFonts w:ascii="Arial Narrow" w:hAnsi="Arial Narrow"/>
          <w:szCs w:val="20"/>
        </w:rPr>
        <w:t xml:space="preserve"> </w:t>
      </w:r>
      <w:r w:rsidR="00385906" w:rsidRPr="00E31441">
        <w:rPr>
          <w:rFonts w:ascii="Arial Narrow" w:hAnsi="Arial Narrow"/>
          <w:szCs w:val="20"/>
        </w:rPr>
        <w:t>Dz. U. z 202</w:t>
      </w:r>
      <w:r w:rsidR="00385906">
        <w:rPr>
          <w:rFonts w:ascii="Arial Narrow" w:hAnsi="Arial Narrow"/>
          <w:szCs w:val="20"/>
        </w:rPr>
        <w:t>2</w:t>
      </w:r>
      <w:r w:rsidR="00385906" w:rsidRPr="00E31441">
        <w:rPr>
          <w:rFonts w:ascii="Arial Narrow" w:hAnsi="Arial Narrow"/>
          <w:szCs w:val="20"/>
        </w:rPr>
        <w:t xml:space="preserve"> </w:t>
      </w:r>
      <w:r w:rsidR="00385906">
        <w:rPr>
          <w:rFonts w:ascii="Arial Narrow" w:hAnsi="Arial Narrow"/>
          <w:szCs w:val="20"/>
        </w:rPr>
        <w:t xml:space="preserve">r. </w:t>
      </w:r>
      <w:r w:rsidR="00385906" w:rsidRPr="00E31441">
        <w:rPr>
          <w:rFonts w:ascii="Arial Narrow" w:hAnsi="Arial Narrow"/>
          <w:szCs w:val="20"/>
        </w:rPr>
        <w:t xml:space="preserve">poz. </w:t>
      </w:r>
      <w:r w:rsidR="00385906">
        <w:rPr>
          <w:rFonts w:ascii="Arial Narrow" w:hAnsi="Arial Narrow"/>
          <w:szCs w:val="20"/>
        </w:rPr>
        <w:t>840</w:t>
      </w:r>
      <w:r w:rsidR="00B207DD">
        <w:rPr>
          <w:rFonts w:ascii="Arial Narrow" w:hAnsi="Arial Narrow"/>
          <w:szCs w:val="20"/>
        </w:rPr>
        <w:t xml:space="preserve"> ze zm.</w:t>
      </w:r>
      <w:r w:rsidR="001F452A" w:rsidRPr="008F1AE0">
        <w:rPr>
          <w:rFonts w:ascii="Arial Narrow" w:hAnsi="Arial Narrow"/>
          <w:szCs w:val="20"/>
        </w:rPr>
        <w:t>),</w:t>
      </w:r>
    </w:p>
    <w:p w14:paraId="05B9485F" w14:textId="5724D4F2" w:rsidR="00B207DD" w:rsidRDefault="001F452A" w:rsidP="001F452A">
      <w:pPr>
        <w:pStyle w:val="WW-Tekstpodstawowy3"/>
        <w:numPr>
          <w:ilvl w:val="0"/>
          <w:numId w:val="33"/>
        </w:numPr>
        <w:spacing w:after="0"/>
        <w:rPr>
          <w:rFonts w:ascii="Arial Narrow" w:hAnsi="Arial Narrow"/>
          <w:szCs w:val="20"/>
        </w:rPr>
      </w:pPr>
      <w:r w:rsidRPr="008F1AE0">
        <w:rPr>
          <w:rFonts w:ascii="Arial Narrow" w:hAnsi="Arial Narrow"/>
          <w:szCs w:val="20"/>
        </w:rPr>
        <w:t>nie znajduje się w strefie ochrony terenów górniczych</w:t>
      </w:r>
      <w:r w:rsidR="00B207DD">
        <w:rPr>
          <w:rFonts w:ascii="Arial Narrow" w:hAnsi="Arial Narrow"/>
          <w:szCs w:val="20"/>
        </w:rPr>
        <w:t>,</w:t>
      </w:r>
    </w:p>
    <w:p w14:paraId="301A0D33" w14:textId="721401DD" w:rsidR="00B207DD" w:rsidRPr="00B207DD" w:rsidRDefault="00B207DD" w:rsidP="00B207DD">
      <w:pPr>
        <w:pStyle w:val="Akapitzlist"/>
        <w:numPr>
          <w:ilvl w:val="0"/>
          <w:numId w:val="33"/>
        </w:numPr>
        <w:shd w:val="clear" w:color="auto" w:fill="FFFFFF"/>
        <w:tabs>
          <w:tab w:val="num" w:pos="720"/>
        </w:tabs>
        <w:spacing w:line="226" w:lineRule="exact"/>
        <w:ind w:right="10"/>
        <w:jc w:val="both"/>
        <w:rPr>
          <w:rFonts w:ascii="Arial Narrow" w:hAnsi="Arial Narrow" w:cs="Arial"/>
          <w:sz w:val="20"/>
        </w:rPr>
      </w:pPr>
      <w:r>
        <w:rPr>
          <w:rFonts w:ascii="Arial Narrow" w:hAnsi="Arial Narrow" w:cs="Arial"/>
          <w:sz w:val="20"/>
        </w:rPr>
        <w:t xml:space="preserve">stanowi </w:t>
      </w:r>
      <w:r w:rsidRPr="00B207DD">
        <w:rPr>
          <w:rFonts w:ascii="Arial Narrow" w:hAnsi="Arial Narrow" w:cs="Arial"/>
          <w:sz w:val="20"/>
        </w:rPr>
        <w:t>inwestycj</w:t>
      </w:r>
      <w:r>
        <w:rPr>
          <w:rFonts w:ascii="Arial Narrow" w:hAnsi="Arial Narrow" w:cs="Arial"/>
          <w:sz w:val="20"/>
        </w:rPr>
        <w:t>ę</w:t>
      </w:r>
      <w:r w:rsidRPr="00B207DD">
        <w:rPr>
          <w:rFonts w:ascii="Arial Narrow" w:hAnsi="Arial Narrow" w:cs="Arial"/>
          <w:sz w:val="20"/>
        </w:rPr>
        <w:t xml:space="preserve"> celu publicznego w terenach, przeznaczonych na ten cel w planach miejscowych, które utraciły moc na podstawie art. 67 ustawy, o której mowa w art. 88 ust. 1 ww. ustawy – w nieobowiązującym Miejscowym planie ogólnym zagospodarowania przestrzennego miasta Koronowo uchwalonym uchwałą nr V/28/94 Rady Miasta i Gminy Koronowo z dnia 9 listopada 1994 r. (Dz. U. Woj. </w:t>
      </w:r>
      <w:proofErr w:type="spellStart"/>
      <w:r w:rsidRPr="00B207DD">
        <w:rPr>
          <w:rFonts w:ascii="Arial Narrow" w:hAnsi="Arial Narrow" w:cs="Arial"/>
          <w:sz w:val="20"/>
        </w:rPr>
        <w:t>Bydg</w:t>
      </w:r>
      <w:proofErr w:type="spellEnd"/>
      <w:r w:rsidRPr="00B207DD">
        <w:rPr>
          <w:rFonts w:ascii="Arial Narrow" w:hAnsi="Arial Narrow" w:cs="Arial"/>
          <w:sz w:val="20"/>
        </w:rPr>
        <w:t xml:space="preserve">. z dnia 5 grudnia 1994 r. Nr 17, poz. 249) wraz ze zm.: teren oznaczony symbolem </w:t>
      </w:r>
      <w:r w:rsidR="003563B3">
        <w:rPr>
          <w:rFonts w:ascii="Arial Narrow" w:hAnsi="Arial Narrow" w:cs="Arial"/>
          <w:sz w:val="20"/>
        </w:rPr>
        <w:t>A 13 NO</w:t>
      </w:r>
      <w:r w:rsidRPr="00B207DD">
        <w:rPr>
          <w:rFonts w:ascii="Arial Narrow" w:hAnsi="Arial Narrow" w:cs="Arial"/>
          <w:sz w:val="20"/>
        </w:rPr>
        <w:t xml:space="preserve"> – </w:t>
      </w:r>
      <w:r w:rsidR="003563B3">
        <w:rPr>
          <w:rFonts w:ascii="Arial Narrow" w:hAnsi="Arial Narrow" w:cs="Arial"/>
          <w:sz w:val="20"/>
        </w:rPr>
        <w:t>oczyszczalnia ścieków oraz teren oznaczonych symbolem A 14 NU – terenu urządzeń usuwania i przeróbki nieczystości – baza przedsiębiorstwa</w:t>
      </w:r>
      <w:r w:rsidRPr="00B207DD">
        <w:rPr>
          <w:rFonts w:ascii="Arial Narrow" w:hAnsi="Arial Narrow" w:cs="Arial"/>
          <w:sz w:val="20"/>
        </w:rPr>
        <w:t>.</w:t>
      </w:r>
    </w:p>
    <w:p w14:paraId="3DB35781" w14:textId="77777777" w:rsidR="00B207DD" w:rsidRDefault="00B207DD" w:rsidP="00B207DD">
      <w:pPr>
        <w:pStyle w:val="Tekstpodstawowy"/>
        <w:spacing w:after="0"/>
        <w:ind w:firstLine="567"/>
        <w:jc w:val="both"/>
        <w:rPr>
          <w:rFonts w:ascii="Arial Narrow" w:hAnsi="Arial Narrow" w:cs="Arial"/>
          <w:sz w:val="20"/>
          <w:szCs w:val="20"/>
        </w:rPr>
      </w:pPr>
    </w:p>
    <w:p w14:paraId="4D143CD7" w14:textId="2DB96DBB" w:rsidR="001F452A" w:rsidRPr="001D31B6" w:rsidRDefault="001F452A" w:rsidP="00B207DD">
      <w:pPr>
        <w:pStyle w:val="Tekstpodstawowy"/>
        <w:spacing w:after="0"/>
        <w:ind w:firstLine="567"/>
        <w:jc w:val="both"/>
        <w:rPr>
          <w:rFonts w:ascii="Arial Narrow" w:hAnsi="Arial Narrow" w:cs="Arial"/>
          <w:sz w:val="20"/>
          <w:szCs w:val="20"/>
        </w:rPr>
      </w:pPr>
      <w:r w:rsidRPr="001D31B6">
        <w:rPr>
          <w:rFonts w:ascii="Arial Narrow" w:hAnsi="Arial Narrow" w:cs="Arial"/>
          <w:sz w:val="20"/>
          <w:szCs w:val="20"/>
        </w:rPr>
        <w:t>Zgodnie z przepisem art. 4 ust. 2 pkt 1 ustawy o planowaniu i zagospodarowaniu przestrzennym w przypadku braku miejscowego planu zagospodarowania przestrzennego określenie sposobów zagospodarowania i warunków zabudowy terenu następuje w drodze decyzji o warunkach zabudowy i zagospodarowania terenu, przy czym lokalizację inwestycji celu publicznego ustala się w drodze decyzji o lokalizacji inwestycji celu publicznego. W związku z brakiem planu miejscowego na podstawie art. 4 ust. 2 pkt 2 Ustawy z dnia 27 marca 2003 r. o planowaniu i zagospodarowaniu przestrzennym (tekst jednolity: Dz. U. z 20</w:t>
      </w:r>
      <w:r>
        <w:rPr>
          <w:rFonts w:ascii="Arial Narrow" w:hAnsi="Arial Narrow" w:cs="Arial"/>
          <w:sz w:val="20"/>
          <w:szCs w:val="20"/>
        </w:rPr>
        <w:t>2</w:t>
      </w:r>
      <w:r w:rsidR="00A72D75">
        <w:rPr>
          <w:rFonts w:ascii="Arial Narrow" w:hAnsi="Arial Narrow" w:cs="Arial"/>
          <w:sz w:val="20"/>
          <w:szCs w:val="20"/>
        </w:rPr>
        <w:t>3</w:t>
      </w:r>
      <w:r w:rsidRPr="001D31B6">
        <w:rPr>
          <w:rFonts w:ascii="Arial Narrow" w:hAnsi="Arial Narrow" w:cs="Arial"/>
          <w:sz w:val="20"/>
          <w:szCs w:val="20"/>
        </w:rPr>
        <w:t xml:space="preserve"> r. poz. </w:t>
      </w:r>
      <w:r w:rsidR="00A72D75">
        <w:rPr>
          <w:rFonts w:ascii="Arial Narrow" w:hAnsi="Arial Narrow" w:cs="Arial"/>
          <w:sz w:val="20"/>
          <w:szCs w:val="20"/>
        </w:rPr>
        <w:t>977</w:t>
      </w:r>
      <w:r>
        <w:rPr>
          <w:rFonts w:ascii="Arial Narrow" w:hAnsi="Arial Narrow" w:cs="Arial"/>
          <w:sz w:val="20"/>
          <w:szCs w:val="20"/>
        </w:rPr>
        <w:t xml:space="preserve"> ze zm.</w:t>
      </w:r>
      <w:r w:rsidRPr="001D31B6">
        <w:rPr>
          <w:rFonts w:ascii="Arial Narrow" w:hAnsi="Arial Narrow" w:cs="Arial"/>
          <w:sz w:val="20"/>
          <w:szCs w:val="20"/>
        </w:rPr>
        <w:t xml:space="preserve">) określenie sposobów zagospodarowania i warunków zabudowy terenu następuje w drodze ww. decyzji, której sporządzenie powierza się osobom spełniającym wymóg art. 50 ust 4 w nawiązaniu do art. 5 pkt 3 ww. ustawy. Projekt niniejszej decyzji przygotowała </w:t>
      </w:r>
      <w:r>
        <w:rPr>
          <w:rFonts w:ascii="Arial Narrow" w:hAnsi="Arial Narrow" w:cs="Arial"/>
          <w:sz w:val="20"/>
          <w:szCs w:val="20"/>
        </w:rPr>
        <w:t>osoba</w:t>
      </w:r>
      <w:r w:rsidRPr="001D31B6">
        <w:rPr>
          <w:rFonts w:ascii="Arial Narrow" w:hAnsi="Arial Narrow" w:cs="Arial"/>
          <w:sz w:val="20"/>
          <w:szCs w:val="20"/>
        </w:rPr>
        <w:t xml:space="preserve"> posiadająca kwalifikacje do</w:t>
      </w:r>
      <w:r w:rsidRPr="000B23B5">
        <w:rPr>
          <w:rFonts w:ascii="Arial Narrow" w:hAnsi="Arial Narrow" w:cs="Arial"/>
          <w:sz w:val="20"/>
          <w:szCs w:val="20"/>
        </w:rPr>
        <w:t xml:space="preserve"> </w:t>
      </w:r>
      <w:r w:rsidRPr="001D31B6">
        <w:rPr>
          <w:rFonts w:ascii="Arial Narrow" w:hAnsi="Arial Narrow" w:cs="Arial"/>
          <w:sz w:val="20"/>
          <w:szCs w:val="20"/>
        </w:rPr>
        <w:t>wykonywania zawodu urbanisty na terytorium Rzeczypospolitej Polskiej uzyskane na podstawie ustawy z dnia 15 grudnia 2000 r. o samorządach zawodowych architektów, inżynierów budownictwa oraz urbanistów (Dz. U. z 2013 r. poz. 932 i 1650).</w:t>
      </w:r>
    </w:p>
    <w:p w14:paraId="53975E87" w14:textId="77777777" w:rsidR="00B207DD" w:rsidRDefault="00B207DD" w:rsidP="001F452A">
      <w:pPr>
        <w:pStyle w:val="Tekstpodstawowy"/>
        <w:spacing w:after="0"/>
        <w:ind w:firstLine="709"/>
        <w:jc w:val="both"/>
        <w:rPr>
          <w:rFonts w:ascii="Arial Narrow" w:hAnsi="Arial Narrow" w:cs="Arial"/>
          <w:sz w:val="20"/>
          <w:szCs w:val="20"/>
        </w:rPr>
      </w:pPr>
    </w:p>
    <w:p w14:paraId="1C6ED03C" w14:textId="0B303614" w:rsidR="001F452A" w:rsidRPr="001D31B6" w:rsidRDefault="001F452A" w:rsidP="00223A4C">
      <w:pPr>
        <w:pStyle w:val="Tekstpodstawowy"/>
        <w:spacing w:after="0"/>
        <w:ind w:firstLine="567"/>
        <w:jc w:val="both"/>
        <w:rPr>
          <w:rFonts w:ascii="Arial Narrow" w:hAnsi="Arial Narrow" w:cs="Arial"/>
          <w:sz w:val="20"/>
          <w:szCs w:val="20"/>
        </w:rPr>
      </w:pPr>
      <w:r w:rsidRPr="001D31B6">
        <w:rPr>
          <w:rFonts w:ascii="Arial Narrow" w:hAnsi="Arial Narrow" w:cs="Arial"/>
          <w:sz w:val="20"/>
          <w:szCs w:val="20"/>
        </w:rPr>
        <w:t>Z przeprowadzonej analizy wynika, iż możliwe jest wydanie decyzji o ustaleniu lokalizacji inwestycji celu publicznego, gdyż w rozpatrywanym przypadku</w:t>
      </w:r>
      <w:r>
        <w:rPr>
          <w:rFonts w:ascii="Arial Narrow" w:hAnsi="Arial Narrow" w:cs="Arial"/>
          <w:sz w:val="20"/>
          <w:szCs w:val="20"/>
        </w:rPr>
        <w:t xml:space="preserve"> </w:t>
      </w:r>
      <w:r w:rsidRPr="001D31B6">
        <w:rPr>
          <w:rFonts w:ascii="Arial Narrow" w:hAnsi="Arial Narrow" w:cs="Arial"/>
          <w:sz w:val="20"/>
          <w:szCs w:val="20"/>
        </w:rPr>
        <w:t>spełnione są wymogi prawne</w:t>
      </w:r>
      <w:r>
        <w:rPr>
          <w:rFonts w:ascii="Arial Narrow" w:hAnsi="Arial Narrow" w:cs="Arial"/>
          <w:sz w:val="20"/>
          <w:szCs w:val="20"/>
        </w:rPr>
        <w:t xml:space="preserve"> oraz </w:t>
      </w:r>
      <w:r w:rsidRPr="001D31B6">
        <w:rPr>
          <w:rFonts w:ascii="Arial Narrow" w:hAnsi="Arial Narrow" w:cs="Arial"/>
          <w:sz w:val="20"/>
          <w:szCs w:val="20"/>
        </w:rPr>
        <w:t xml:space="preserve">nie występuje sprzeczność zamierzenia z przepisami odrębnymi. </w:t>
      </w:r>
    </w:p>
    <w:p w14:paraId="792684D9" w14:textId="77777777" w:rsidR="004B3FE3" w:rsidRPr="004F56A3" w:rsidRDefault="004B3FE3" w:rsidP="00223A4C">
      <w:pPr>
        <w:pStyle w:val="NormalIMP"/>
        <w:ind w:firstLine="567"/>
        <w:jc w:val="both"/>
        <w:rPr>
          <w:rFonts w:ascii="Arial Narrow" w:hAnsi="Arial Narrow"/>
        </w:rPr>
      </w:pPr>
      <w:r w:rsidRPr="004F56A3">
        <w:rPr>
          <w:rFonts w:ascii="Arial Narrow" w:hAnsi="Arial Narrow"/>
        </w:rPr>
        <w:t xml:space="preserve">Projekt decyzji uzgodniono: </w:t>
      </w:r>
    </w:p>
    <w:p w14:paraId="19F68373" w14:textId="77777777" w:rsidR="00170063" w:rsidRDefault="00170063" w:rsidP="00170063">
      <w:pPr>
        <w:pStyle w:val="NormalIMP"/>
        <w:numPr>
          <w:ilvl w:val="0"/>
          <w:numId w:val="43"/>
        </w:numPr>
        <w:autoSpaceDN/>
        <w:adjustRightInd/>
        <w:spacing w:line="228" w:lineRule="auto"/>
        <w:ind w:left="426" w:hanging="426"/>
        <w:jc w:val="both"/>
        <w:rPr>
          <w:rFonts w:ascii="Arial Narrow" w:hAnsi="Arial Narrow"/>
        </w:rPr>
      </w:pPr>
      <w:r w:rsidRPr="002C32CB">
        <w:rPr>
          <w:rFonts w:ascii="Arial Narrow" w:hAnsi="Arial Narrow"/>
        </w:rPr>
        <w:t>ze Starostą Powiatu Bydgoskiego /Geologiem Powiatu Bydgoskiego/ w odniesieniu do terenów zagrożonych osuwaniem się mas ziemnych zgodnie z art. 53 ust. 4 pkt 5a ww. ustawy</w:t>
      </w:r>
      <w:r>
        <w:rPr>
          <w:rFonts w:ascii="Arial Narrow" w:hAnsi="Arial Narrow"/>
        </w:rPr>
        <w:t>,</w:t>
      </w:r>
    </w:p>
    <w:p w14:paraId="211DA0A1" w14:textId="77777777" w:rsidR="00170063" w:rsidRDefault="00170063" w:rsidP="00170063">
      <w:pPr>
        <w:pStyle w:val="NormalIMP"/>
        <w:numPr>
          <w:ilvl w:val="0"/>
          <w:numId w:val="43"/>
        </w:numPr>
        <w:tabs>
          <w:tab w:val="left" w:pos="142"/>
        </w:tabs>
        <w:autoSpaceDN/>
        <w:adjustRightInd/>
        <w:spacing w:line="228" w:lineRule="auto"/>
        <w:ind w:left="426" w:hanging="426"/>
        <w:jc w:val="both"/>
        <w:rPr>
          <w:rFonts w:ascii="Arial Narrow" w:hAnsi="Arial Narrow" w:cs="Arial"/>
        </w:rPr>
      </w:pPr>
      <w:r w:rsidRPr="00271BD5">
        <w:rPr>
          <w:rFonts w:ascii="Arial Narrow" w:hAnsi="Arial Narrow" w:cs="Arial"/>
        </w:rPr>
        <w:t xml:space="preserve">z </w:t>
      </w:r>
      <w:r w:rsidRPr="00616EB9">
        <w:rPr>
          <w:rFonts w:ascii="Arial Narrow" w:hAnsi="Arial Narrow" w:cs="Arial"/>
        </w:rPr>
        <w:t xml:space="preserve">Państwowym Gospodarstwem Wodnym Wody Polskie </w:t>
      </w:r>
      <w:r>
        <w:rPr>
          <w:rFonts w:ascii="Arial Narrow" w:hAnsi="Arial Narrow" w:cs="Arial"/>
        </w:rPr>
        <w:t>Zarząd Zlewni w Chojnicach</w:t>
      </w:r>
      <w:r w:rsidRPr="00271BD5">
        <w:rPr>
          <w:rFonts w:ascii="Arial Narrow" w:hAnsi="Arial Narrow" w:cs="Arial"/>
        </w:rPr>
        <w:t xml:space="preserve"> w sprawach ochrony melioracji zgodnie z art. 53 ust. 4 pkt 6 ww. ustawy</w:t>
      </w:r>
      <w:r w:rsidRPr="00AF3FB0">
        <w:rPr>
          <w:rFonts w:ascii="Arial Narrow" w:hAnsi="Arial Narrow" w:cs="Arial"/>
        </w:rPr>
        <w:t>,</w:t>
      </w:r>
    </w:p>
    <w:p w14:paraId="08A80FC4" w14:textId="77777777" w:rsidR="00170063" w:rsidRPr="002C32CB" w:rsidRDefault="00170063" w:rsidP="00170063">
      <w:pPr>
        <w:pStyle w:val="NormalIMP"/>
        <w:numPr>
          <w:ilvl w:val="0"/>
          <w:numId w:val="43"/>
        </w:numPr>
        <w:autoSpaceDN/>
        <w:adjustRightInd/>
        <w:spacing w:line="228" w:lineRule="auto"/>
        <w:ind w:left="426" w:hanging="426"/>
        <w:jc w:val="both"/>
        <w:rPr>
          <w:rFonts w:ascii="Arial Narrow" w:hAnsi="Arial Narrow"/>
        </w:rPr>
      </w:pPr>
      <w:r w:rsidRPr="002C32CB">
        <w:rPr>
          <w:rFonts w:ascii="Arial Narrow" w:hAnsi="Arial Narrow" w:cs="Arial"/>
        </w:rPr>
        <w:t>z Regionalnym Dyrektorem Ochrony Środowiska w odniesieniu do obszarów objętych ochroną na podstawie przepisów o ochronie przyrody (Obszar Chronionego Krajobrazu) zgodnie z art. 53 ust. 4 pkt 8 ww. ustawy,</w:t>
      </w:r>
    </w:p>
    <w:p w14:paraId="214DB23D" w14:textId="74D05A74" w:rsidR="00223A4C" w:rsidRPr="00223A4C" w:rsidRDefault="00170063" w:rsidP="00170063">
      <w:pPr>
        <w:pStyle w:val="NormalIMP"/>
        <w:numPr>
          <w:ilvl w:val="0"/>
          <w:numId w:val="43"/>
        </w:numPr>
        <w:ind w:left="426" w:hanging="426"/>
        <w:jc w:val="both"/>
        <w:rPr>
          <w:rFonts w:ascii="Arial Narrow" w:hAnsi="Arial Narrow"/>
        </w:rPr>
      </w:pPr>
      <w:r w:rsidRPr="002C32CB">
        <w:rPr>
          <w:rFonts w:ascii="Arial Narrow" w:hAnsi="Arial Narrow" w:cs="Arial"/>
        </w:rPr>
        <w:t>z właściwym zarząd</w:t>
      </w:r>
      <w:r w:rsidR="000A5B5A">
        <w:rPr>
          <w:rFonts w:ascii="Arial Narrow" w:hAnsi="Arial Narrow" w:cs="Arial"/>
        </w:rPr>
        <w:t>em</w:t>
      </w:r>
      <w:r w:rsidRPr="002C32CB">
        <w:rPr>
          <w:rFonts w:ascii="Arial Narrow" w:hAnsi="Arial Narrow" w:cs="Arial"/>
        </w:rPr>
        <w:t xml:space="preserve"> drogi w odniesieniu do terenu przyległego do drogi zgodnie z art. 53 ust. 4 pkt 9 ww. ustawy</w:t>
      </w:r>
      <w:r w:rsidR="00223A4C" w:rsidRPr="00223A4C">
        <w:rPr>
          <w:rFonts w:ascii="Arial Narrow" w:hAnsi="Arial Narrow"/>
        </w:rPr>
        <w:t>,</w:t>
      </w:r>
    </w:p>
    <w:p w14:paraId="02ECFEEC" w14:textId="407B9879" w:rsidR="00223A4C" w:rsidRPr="00223A4C" w:rsidRDefault="00223A4C" w:rsidP="00223A4C">
      <w:pPr>
        <w:pStyle w:val="NormalIMP"/>
        <w:numPr>
          <w:ilvl w:val="0"/>
          <w:numId w:val="43"/>
        </w:numPr>
        <w:ind w:left="426" w:hanging="426"/>
        <w:jc w:val="both"/>
        <w:rPr>
          <w:rFonts w:ascii="Arial Narrow" w:hAnsi="Arial Narrow"/>
        </w:rPr>
      </w:pPr>
      <w:r w:rsidRPr="00223A4C">
        <w:rPr>
          <w:rFonts w:ascii="Arial Narrow" w:hAnsi="Arial Narrow"/>
        </w:rPr>
        <w:t>Wojewodą Kujawsko-Pomorskim - zgodnie z art. 53 ust. 4 pkt 10a ww. ustawy,</w:t>
      </w:r>
    </w:p>
    <w:p w14:paraId="58FC545D" w14:textId="56475269" w:rsidR="00223A4C" w:rsidRPr="00223A4C" w:rsidRDefault="00223A4C" w:rsidP="00223A4C">
      <w:pPr>
        <w:pStyle w:val="NormalIMP"/>
        <w:numPr>
          <w:ilvl w:val="0"/>
          <w:numId w:val="43"/>
        </w:numPr>
        <w:ind w:left="426" w:hanging="426"/>
        <w:jc w:val="both"/>
        <w:rPr>
          <w:rFonts w:ascii="Arial Narrow" w:hAnsi="Arial Narrow"/>
        </w:rPr>
      </w:pPr>
      <w:r w:rsidRPr="00223A4C">
        <w:rPr>
          <w:rFonts w:ascii="Arial Narrow" w:hAnsi="Arial Narrow"/>
        </w:rPr>
        <w:t>Marszałkiem Województwa Kujawsko-Pomorskiego - zgodnie z art. 53 ust. 4 pkt 10a ww. ustawy,</w:t>
      </w:r>
    </w:p>
    <w:p w14:paraId="633D4934" w14:textId="481C229F" w:rsidR="00223A4C" w:rsidRPr="00223A4C" w:rsidRDefault="00223A4C" w:rsidP="00223A4C">
      <w:pPr>
        <w:pStyle w:val="NormalIMP"/>
        <w:numPr>
          <w:ilvl w:val="0"/>
          <w:numId w:val="43"/>
        </w:numPr>
        <w:ind w:left="426" w:hanging="426"/>
        <w:jc w:val="both"/>
        <w:rPr>
          <w:rFonts w:ascii="Arial Narrow" w:hAnsi="Arial Narrow"/>
        </w:rPr>
      </w:pPr>
      <w:r w:rsidRPr="00223A4C">
        <w:rPr>
          <w:rFonts w:ascii="Arial Narrow" w:hAnsi="Arial Narrow"/>
        </w:rPr>
        <w:t>Starostą Powiatu Bydgoskiego - zgodnie z art. 53 ust. 4 pkt 10a ww. ustawy;</w:t>
      </w:r>
    </w:p>
    <w:p w14:paraId="5554E3B5" w14:textId="50C3D588" w:rsidR="002A0490" w:rsidRPr="002A0490" w:rsidRDefault="002A0490" w:rsidP="002A0490">
      <w:pPr>
        <w:pStyle w:val="NormalIMP"/>
        <w:ind w:firstLine="426"/>
        <w:jc w:val="both"/>
        <w:rPr>
          <w:rFonts w:ascii="Arial Narrow" w:hAnsi="Arial Narrow"/>
        </w:rPr>
      </w:pPr>
      <w:bookmarkStart w:id="16" w:name="_Hlk152228468"/>
      <w:r w:rsidRPr="002A0490">
        <w:rPr>
          <w:rFonts w:ascii="Arial Narrow" w:hAnsi="Arial Narrow"/>
        </w:rPr>
        <w:lastRenderedPageBreak/>
        <w:t>Marszałek Województwa Kujawsko-Pomorskiego pismem z dnia 20.0</w:t>
      </w:r>
      <w:r>
        <w:rPr>
          <w:rFonts w:ascii="Arial Narrow" w:hAnsi="Arial Narrow"/>
        </w:rPr>
        <w:t>5</w:t>
      </w:r>
      <w:r w:rsidRPr="002A0490">
        <w:rPr>
          <w:rFonts w:ascii="Arial Narrow" w:hAnsi="Arial Narrow"/>
        </w:rPr>
        <w:t>.20</w:t>
      </w:r>
      <w:r>
        <w:rPr>
          <w:rFonts w:ascii="Arial Narrow" w:hAnsi="Arial Narrow"/>
        </w:rPr>
        <w:t>24</w:t>
      </w:r>
      <w:r w:rsidRPr="002A0490">
        <w:rPr>
          <w:rFonts w:ascii="Arial Narrow" w:hAnsi="Arial Narrow"/>
        </w:rPr>
        <w:t xml:space="preserve"> r. znak ZKPPT.7637.</w:t>
      </w:r>
      <w:r>
        <w:rPr>
          <w:rFonts w:ascii="Arial Narrow" w:hAnsi="Arial Narrow"/>
        </w:rPr>
        <w:t>155</w:t>
      </w:r>
      <w:r w:rsidRPr="002A0490">
        <w:rPr>
          <w:rFonts w:ascii="Arial Narrow" w:hAnsi="Arial Narrow"/>
        </w:rPr>
        <w:t>.20</w:t>
      </w:r>
      <w:r>
        <w:rPr>
          <w:rFonts w:ascii="Arial Narrow" w:hAnsi="Arial Narrow"/>
        </w:rPr>
        <w:t>24</w:t>
      </w:r>
      <w:r w:rsidRPr="002A0490">
        <w:rPr>
          <w:rFonts w:ascii="Arial Narrow" w:hAnsi="Arial Narrow"/>
        </w:rPr>
        <w:t xml:space="preserve"> stwierdził, że teren planowanej inwestycji w miejscowym planie zagospodarowania przestrzennego gminy Koronowo, który utracił moc na podstawie art. 67 ustawy z dnia 7 lipca 1994 r. o zagospodarowaniu przestrzennym (Dz. U. z 1999 r., nr 15, poz. 139 z </w:t>
      </w:r>
      <w:proofErr w:type="spellStart"/>
      <w:r w:rsidRPr="002A0490">
        <w:rPr>
          <w:rFonts w:ascii="Arial Narrow" w:hAnsi="Arial Narrow"/>
        </w:rPr>
        <w:t>późn</w:t>
      </w:r>
      <w:proofErr w:type="spellEnd"/>
      <w:r w:rsidRPr="002A0490">
        <w:rPr>
          <w:rFonts w:ascii="Arial Narrow" w:hAnsi="Arial Narrow"/>
        </w:rPr>
        <w:t xml:space="preserve">. zm.) był przewidziany pod realizację inwestycji celu publicznego o znaczeniu ponadlokalnym oraz zamiar realizacji inwestycji celu publicznego o znaczeniu ponadlokalnym, nie został podtrzymany i inwestycja ta nie została przeniesiona do </w:t>
      </w:r>
      <w:r w:rsidRPr="002A0490">
        <w:rPr>
          <w:rFonts w:ascii="Arial Narrow" w:hAnsi="Arial Narrow"/>
          <w:i/>
        </w:rPr>
        <w:t>Planu zagospodarowania przestrzennego województwa kujawsko-pomorskiego</w:t>
      </w:r>
      <w:r w:rsidRPr="002A0490">
        <w:rPr>
          <w:rFonts w:ascii="Arial Narrow" w:hAnsi="Arial Narrow"/>
        </w:rPr>
        <w:t>, a tym samym dokonanie uzgodnienia nie jest wymagane.</w:t>
      </w:r>
    </w:p>
    <w:bookmarkEnd w:id="16"/>
    <w:p w14:paraId="4C3F5633" w14:textId="77777777" w:rsidR="008545DF" w:rsidRPr="004F56A3" w:rsidRDefault="008545DF" w:rsidP="008D5516">
      <w:pPr>
        <w:pStyle w:val="NormalIMP"/>
        <w:ind w:left="705" w:hanging="705"/>
        <w:jc w:val="both"/>
        <w:rPr>
          <w:rFonts w:ascii="Arial Narrow" w:hAnsi="Arial Narrow"/>
        </w:rPr>
      </w:pPr>
    </w:p>
    <w:p w14:paraId="34DAC7AF" w14:textId="77777777" w:rsidR="00E819F5" w:rsidRPr="00584B8F" w:rsidRDefault="00E819F5" w:rsidP="00E819F5">
      <w:pPr>
        <w:pStyle w:val="NormalIMP"/>
        <w:spacing w:line="240" w:lineRule="auto"/>
        <w:ind w:firstLine="540"/>
        <w:jc w:val="both"/>
        <w:rPr>
          <w:rFonts w:ascii="Arial Narrow" w:hAnsi="Arial Narrow"/>
        </w:rPr>
      </w:pPr>
      <w:r w:rsidRPr="00584B8F">
        <w:rPr>
          <w:rFonts w:ascii="Arial Narrow" w:hAnsi="Arial Narrow"/>
        </w:rPr>
        <w:t xml:space="preserve">Stwierdzając zgodność planowanej inwestycji z przepisami odrębnymi należało orzec jak w sentencji niniejszej decyzji. Burmistrz Koronowa zapewnił stronom czynny udział w każdym </w:t>
      </w:r>
      <w:r>
        <w:rPr>
          <w:rFonts w:ascii="Arial Narrow" w:hAnsi="Arial Narrow"/>
        </w:rPr>
        <w:t>etapie</w:t>
      </w:r>
      <w:r w:rsidRPr="00584B8F">
        <w:rPr>
          <w:rFonts w:ascii="Arial Narrow" w:hAnsi="Arial Narrow"/>
        </w:rPr>
        <w:t xml:space="preserve"> postępowania, a przed wydaniem decyzji umożliwił im wypowiedzenie się co do zebranych dowodów i materiałów oraz zgłoszonych żądań (Art. 10 § 1 </w:t>
      </w:r>
      <w:proofErr w:type="spellStart"/>
      <w:r w:rsidRPr="00584B8F">
        <w:rPr>
          <w:rFonts w:ascii="Arial Narrow" w:hAnsi="Arial Narrow"/>
        </w:rPr>
        <w:t>K.p.a</w:t>
      </w:r>
      <w:proofErr w:type="spellEnd"/>
      <w:r w:rsidRPr="00584B8F">
        <w:rPr>
          <w:rFonts w:ascii="Arial Narrow" w:hAnsi="Arial Narrow"/>
        </w:rPr>
        <w:t>).</w:t>
      </w:r>
    </w:p>
    <w:p w14:paraId="5B08CDE8" w14:textId="77777777" w:rsidR="00CC6F37" w:rsidRDefault="00CC6F37" w:rsidP="00E819F5">
      <w:pPr>
        <w:pStyle w:val="NormalIMP"/>
        <w:spacing w:line="240" w:lineRule="auto"/>
        <w:jc w:val="both"/>
        <w:rPr>
          <w:rFonts w:ascii="Arial Narrow" w:hAnsi="Arial Narrow"/>
        </w:rPr>
      </w:pPr>
    </w:p>
    <w:p w14:paraId="41C0C677" w14:textId="2B724D36" w:rsidR="00E819F5" w:rsidRPr="008615FD" w:rsidRDefault="00E819F5" w:rsidP="00E819F5">
      <w:pPr>
        <w:pStyle w:val="NormalIMP"/>
        <w:spacing w:line="240" w:lineRule="auto"/>
        <w:jc w:val="both"/>
        <w:rPr>
          <w:rFonts w:ascii="Arial Narrow" w:hAnsi="Arial Narrow"/>
        </w:rPr>
      </w:pPr>
      <w:r w:rsidRPr="008615FD">
        <w:rPr>
          <w:rFonts w:ascii="Arial Narrow" w:hAnsi="Arial Narrow"/>
        </w:rPr>
        <w:t>Na mocy ustawy z dnia 27 marca 2003 r. o planowaniu i zagospodarowaniu przestrzennym:</w:t>
      </w:r>
    </w:p>
    <w:p w14:paraId="1B8AA47D" w14:textId="77777777" w:rsidR="00E819F5" w:rsidRPr="008615FD" w:rsidRDefault="00E819F5" w:rsidP="00E819F5">
      <w:pPr>
        <w:pStyle w:val="NormalIMP"/>
        <w:numPr>
          <w:ilvl w:val="0"/>
          <w:numId w:val="27"/>
        </w:numPr>
        <w:tabs>
          <w:tab w:val="clear" w:pos="720"/>
          <w:tab w:val="num" w:pos="-1134"/>
        </w:tabs>
        <w:overflowPunct/>
        <w:autoSpaceDE/>
        <w:autoSpaceDN/>
        <w:adjustRightInd/>
        <w:spacing w:line="240" w:lineRule="auto"/>
        <w:ind w:left="284" w:hanging="284"/>
        <w:jc w:val="both"/>
        <w:textAlignment w:val="auto"/>
        <w:rPr>
          <w:rFonts w:ascii="Arial Narrow" w:hAnsi="Arial Narrow"/>
        </w:rPr>
      </w:pPr>
      <w:r w:rsidRPr="008615FD">
        <w:rPr>
          <w:rFonts w:ascii="Arial Narrow" w:hAnsi="Arial Narrow"/>
        </w:rPr>
        <w:t>niniejsza decyzja wiąże organ wydający decyzję o pozwoleniu na budowę (art. 55),</w:t>
      </w:r>
    </w:p>
    <w:p w14:paraId="30D52069" w14:textId="782AFACA" w:rsidR="00E819F5" w:rsidRPr="008615FD" w:rsidRDefault="00E819F5" w:rsidP="00E819F5">
      <w:pPr>
        <w:pStyle w:val="NormalIMP"/>
        <w:numPr>
          <w:ilvl w:val="0"/>
          <w:numId w:val="27"/>
        </w:numPr>
        <w:tabs>
          <w:tab w:val="clear" w:pos="720"/>
          <w:tab w:val="num" w:pos="-1134"/>
        </w:tabs>
        <w:overflowPunct/>
        <w:autoSpaceDE/>
        <w:autoSpaceDN/>
        <w:adjustRightInd/>
        <w:spacing w:line="240" w:lineRule="auto"/>
        <w:ind w:left="284" w:hanging="284"/>
        <w:jc w:val="both"/>
        <w:textAlignment w:val="auto"/>
        <w:rPr>
          <w:rFonts w:ascii="Arial Narrow" w:hAnsi="Arial Narrow"/>
        </w:rPr>
      </w:pPr>
      <w:r w:rsidRPr="008615FD">
        <w:rPr>
          <w:rFonts w:ascii="Arial Narrow" w:hAnsi="Arial Narrow"/>
        </w:rPr>
        <w:t>jeżeli decyzja wywołuje skutki, o których mowa w art. 36 ustawy, przepisy art. 36 oraz art. 37 stosuje się odpowiednio (art. 58 ust. 2),</w:t>
      </w:r>
    </w:p>
    <w:p w14:paraId="7B491D2E" w14:textId="77777777" w:rsidR="00E819F5" w:rsidRPr="008615FD" w:rsidRDefault="00E819F5" w:rsidP="00E819F5">
      <w:pPr>
        <w:pStyle w:val="NormalIMP"/>
        <w:numPr>
          <w:ilvl w:val="0"/>
          <w:numId w:val="27"/>
        </w:numPr>
        <w:tabs>
          <w:tab w:val="clear" w:pos="720"/>
          <w:tab w:val="num" w:pos="-1134"/>
        </w:tabs>
        <w:overflowPunct/>
        <w:autoSpaceDE/>
        <w:autoSpaceDN/>
        <w:adjustRightInd/>
        <w:spacing w:line="240" w:lineRule="auto"/>
        <w:ind w:left="284" w:hanging="284"/>
        <w:jc w:val="both"/>
        <w:textAlignment w:val="auto"/>
        <w:rPr>
          <w:rFonts w:ascii="Arial Narrow" w:hAnsi="Arial Narrow"/>
        </w:rPr>
      </w:pPr>
      <w:r w:rsidRPr="008615FD">
        <w:rPr>
          <w:rFonts w:ascii="Arial Narrow" w:hAnsi="Arial Narrow"/>
        </w:rPr>
        <w:t>organ, który wydał decyzję o ustaleniu lokalizacji inwestycji celu publicznego, stwierdza jej wygaśnięcie (art. 65 ust. 1 i 2), jeżeli:</w:t>
      </w:r>
    </w:p>
    <w:p w14:paraId="3EF16107" w14:textId="77777777" w:rsidR="00E819F5" w:rsidRPr="008615FD" w:rsidRDefault="00E819F5" w:rsidP="00E819F5">
      <w:pPr>
        <w:pStyle w:val="NormalIMP"/>
        <w:spacing w:line="240" w:lineRule="auto"/>
        <w:ind w:left="426" w:hanging="142"/>
        <w:jc w:val="both"/>
        <w:rPr>
          <w:rFonts w:ascii="Arial Narrow" w:hAnsi="Arial Narrow"/>
        </w:rPr>
      </w:pPr>
      <w:r w:rsidRPr="008615FD">
        <w:rPr>
          <w:rFonts w:ascii="Arial Narrow" w:hAnsi="Arial Narrow"/>
        </w:rPr>
        <w:t>-</w:t>
      </w:r>
      <w:r w:rsidRPr="008615FD">
        <w:rPr>
          <w:rFonts w:ascii="Arial Narrow" w:hAnsi="Arial Narrow"/>
        </w:rPr>
        <w:tab/>
        <w:t xml:space="preserve">inny wnioskodawca uzyskał pozwolenie na budowę z wyjątkiem przypadku jeżeli została wydana ostateczna decyzja o pozwoleniu na budowę, </w:t>
      </w:r>
    </w:p>
    <w:p w14:paraId="4D241200" w14:textId="77777777" w:rsidR="00E819F5" w:rsidRPr="008615FD" w:rsidRDefault="00E819F5" w:rsidP="00E819F5">
      <w:pPr>
        <w:pStyle w:val="NormalIMP"/>
        <w:spacing w:after="120" w:line="240" w:lineRule="auto"/>
        <w:ind w:left="426" w:hanging="142"/>
        <w:jc w:val="both"/>
        <w:rPr>
          <w:rFonts w:ascii="Arial Narrow" w:hAnsi="Arial Narrow"/>
        </w:rPr>
      </w:pPr>
      <w:r w:rsidRPr="008615FD">
        <w:rPr>
          <w:rFonts w:ascii="Arial Narrow" w:hAnsi="Arial Narrow"/>
        </w:rPr>
        <w:t>-</w:t>
      </w:r>
      <w:r w:rsidRPr="008615FD">
        <w:rPr>
          <w:rFonts w:ascii="Arial Narrow" w:hAnsi="Arial Narrow"/>
        </w:rPr>
        <w:tab/>
        <w:t>dla tego terenu uchwalono plan miejscowy, którego ustalenia są inne niż w wydanej decyzji.</w:t>
      </w:r>
    </w:p>
    <w:p w14:paraId="1C9F6F01" w14:textId="77777777" w:rsidR="00CC6F37" w:rsidRDefault="00CC6F37" w:rsidP="007566D6">
      <w:pPr>
        <w:pStyle w:val="Tekstpodstawowy210"/>
        <w:tabs>
          <w:tab w:val="clear" w:pos="426"/>
          <w:tab w:val="left" w:pos="708"/>
        </w:tabs>
        <w:suppressAutoHyphens w:val="0"/>
        <w:jc w:val="center"/>
        <w:rPr>
          <w:b/>
          <w:sz w:val="18"/>
          <w:szCs w:val="18"/>
        </w:rPr>
      </w:pPr>
    </w:p>
    <w:p w14:paraId="75A1B82F" w14:textId="79646C66" w:rsidR="007566D6" w:rsidRPr="00643A9D" w:rsidRDefault="007566D6" w:rsidP="007566D6">
      <w:pPr>
        <w:pStyle w:val="Tekstpodstawowy210"/>
        <w:tabs>
          <w:tab w:val="clear" w:pos="426"/>
          <w:tab w:val="left" w:pos="708"/>
        </w:tabs>
        <w:suppressAutoHyphens w:val="0"/>
        <w:jc w:val="center"/>
        <w:rPr>
          <w:b/>
          <w:sz w:val="18"/>
          <w:szCs w:val="18"/>
        </w:rPr>
      </w:pPr>
      <w:r w:rsidRPr="00643A9D">
        <w:rPr>
          <w:b/>
          <w:sz w:val="18"/>
          <w:szCs w:val="18"/>
        </w:rPr>
        <w:t>Pouczenie</w:t>
      </w:r>
    </w:p>
    <w:p w14:paraId="5C0F5593" w14:textId="77777777" w:rsidR="00385906" w:rsidRPr="00CC6F37" w:rsidRDefault="00385906" w:rsidP="00385906">
      <w:pPr>
        <w:pStyle w:val="NormalIMP"/>
        <w:numPr>
          <w:ilvl w:val="0"/>
          <w:numId w:val="34"/>
        </w:numPr>
        <w:overflowPunct/>
        <w:autoSpaceDE/>
        <w:autoSpaceDN/>
        <w:adjustRightInd/>
        <w:spacing w:line="240" w:lineRule="auto"/>
        <w:ind w:left="284" w:hanging="284"/>
        <w:jc w:val="both"/>
        <w:textAlignment w:val="auto"/>
        <w:rPr>
          <w:rFonts w:ascii="Arial Narrow" w:hAnsi="Arial Narrow"/>
        </w:rPr>
      </w:pPr>
      <w:r w:rsidRPr="00CC6F37">
        <w:rPr>
          <w:rFonts w:ascii="Arial Narrow" w:hAnsi="Arial Narrow"/>
        </w:rPr>
        <w:t xml:space="preserve">Od niniejszej decyzji służy stronom odwołanie do Samorządowego Kolegium Odwoławczego w Bydgoszczy, które należy wnieść za pośrednictwem Burmistrza Koronowa w terminie 14 dni od daty doręczenia. </w:t>
      </w:r>
    </w:p>
    <w:p w14:paraId="5352D69F" w14:textId="25530314" w:rsidR="00385906" w:rsidRPr="00CC6F37" w:rsidRDefault="00385906" w:rsidP="00385906">
      <w:pPr>
        <w:pStyle w:val="NormalIMP"/>
        <w:numPr>
          <w:ilvl w:val="0"/>
          <w:numId w:val="34"/>
        </w:numPr>
        <w:overflowPunct/>
        <w:autoSpaceDE/>
        <w:autoSpaceDN/>
        <w:adjustRightInd/>
        <w:spacing w:line="240" w:lineRule="auto"/>
        <w:ind w:left="284" w:hanging="284"/>
        <w:jc w:val="both"/>
        <w:textAlignment w:val="auto"/>
        <w:rPr>
          <w:rFonts w:ascii="Arial Narrow" w:hAnsi="Arial Narrow"/>
        </w:rPr>
      </w:pPr>
      <w:bookmarkStart w:id="17" w:name="_Hlk487432118"/>
      <w:r w:rsidRPr="00CC6F37">
        <w:rPr>
          <w:rFonts w:ascii="Arial Narrow" w:hAnsi="Arial Narrow"/>
        </w:rPr>
        <w:t>Zgodnie z art. 127a § 1 i 2 ustawy z dnia 14 czerwca 1960 r. Kodeks postępowania administracyjnego (tekst jednolity: Dz. U. z 202</w:t>
      </w:r>
      <w:r w:rsidR="00170063">
        <w:rPr>
          <w:rFonts w:ascii="Arial Narrow" w:hAnsi="Arial Narrow"/>
        </w:rPr>
        <w:t>4</w:t>
      </w:r>
      <w:r w:rsidRPr="00CC6F37">
        <w:rPr>
          <w:rFonts w:ascii="Arial Narrow" w:hAnsi="Arial Narrow"/>
        </w:rPr>
        <w:t xml:space="preserve"> r. poz. </w:t>
      </w:r>
      <w:r w:rsidR="00170063">
        <w:rPr>
          <w:rFonts w:ascii="Arial Narrow" w:hAnsi="Arial Narrow"/>
        </w:rPr>
        <w:t>572</w:t>
      </w:r>
      <w:r w:rsidRPr="00CC6F37">
        <w:rPr>
          <w:rFonts w:ascii="Arial Narrow" w:hAnsi="Arial Narrow"/>
        </w:rPr>
        <w:t>) w trakcie biegu terminu do wniesienia odwołania strona może zrzec się prawa do wniesienia odwołania wobec organu administracji publicznej, który wydał decyzję</w:t>
      </w:r>
      <w:bookmarkEnd w:id="17"/>
      <w:r w:rsidRPr="00CC6F37">
        <w:rPr>
          <w:rFonts w:ascii="Arial Narrow" w:hAnsi="Arial Narrow"/>
        </w:rPr>
        <w:t xml:space="preserve">. </w:t>
      </w:r>
    </w:p>
    <w:p w14:paraId="2C007305" w14:textId="77777777" w:rsidR="00385906" w:rsidRPr="00CC6F37" w:rsidRDefault="00385906" w:rsidP="00385906">
      <w:pPr>
        <w:pStyle w:val="NormalIMP"/>
        <w:numPr>
          <w:ilvl w:val="0"/>
          <w:numId w:val="34"/>
        </w:numPr>
        <w:overflowPunct/>
        <w:autoSpaceDE/>
        <w:autoSpaceDN/>
        <w:adjustRightInd/>
        <w:spacing w:line="240" w:lineRule="auto"/>
        <w:ind w:left="284" w:hanging="284"/>
        <w:jc w:val="both"/>
        <w:textAlignment w:val="auto"/>
        <w:rPr>
          <w:rFonts w:ascii="Arial Narrow" w:hAnsi="Arial Narrow"/>
        </w:rPr>
      </w:pPr>
      <w:r w:rsidRPr="00CC6F37">
        <w:rPr>
          <w:rFonts w:ascii="Arial Narrow" w:hAnsi="Arial Narrow"/>
        </w:rPr>
        <w:t>Z dniem doręczenia organowi administracji publicznej oświadczenia o zrzeczeniu się prawa do wniesienia odwołania przez ostatnią ze stron postępowania, decyzja staje się ostateczna i prawomocna. Wobec powyższego zrzeczenie się przez stronę postępowania prawa do wniesienia odwołania skutkuje brakiem możliwości zaskarżenia takiej decyzji do Wojewódzkiego Sądu Administracyjnego.</w:t>
      </w:r>
    </w:p>
    <w:p w14:paraId="72E5A63E" w14:textId="77777777" w:rsidR="00CC6F37" w:rsidRDefault="00385906" w:rsidP="00385906">
      <w:pPr>
        <w:pStyle w:val="NormalIMP"/>
        <w:numPr>
          <w:ilvl w:val="0"/>
          <w:numId w:val="34"/>
        </w:numPr>
        <w:overflowPunct/>
        <w:autoSpaceDE/>
        <w:autoSpaceDN/>
        <w:adjustRightInd/>
        <w:spacing w:line="240" w:lineRule="auto"/>
        <w:ind w:left="284" w:hanging="284"/>
        <w:jc w:val="both"/>
        <w:textAlignment w:val="auto"/>
        <w:rPr>
          <w:rFonts w:ascii="Arial Narrow" w:hAnsi="Arial Narrow"/>
        </w:rPr>
      </w:pPr>
      <w:r w:rsidRPr="00CC6F37">
        <w:rPr>
          <w:rFonts w:ascii="Arial Narrow" w:hAnsi="Arial Narrow"/>
        </w:rPr>
        <w:t>Zgodnie z art. 51 ust. 2 ustawy z dnia 27 marca 2003 r. o planowaniu i zagospodarowaniu przestrzennym (tekst jednolity: Dz. U. z 202</w:t>
      </w:r>
      <w:r w:rsidR="00A72D75" w:rsidRPr="00CC6F37">
        <w:rPr>
          <w:rFonts w:ascii="Arial Narrow" w:hAnsi="Arial Narrow"/>
        </w:rPr>
        <w:t>3</w:t>
      </w:r>
      <w:r w:rsidRPr="00CC6F37">
        <w:rPr>
          <w:rFonts w:ascii="Arial Narrow" w:hAnsi="Arial Narrow"/>
        </w:rPr>
        <w:t xml:space="preserve"> r. poz. </w:t>
      </w:r>
      <w:r w:rsidR="00A72D75" w:rsidRPr="00CC6F37">
        <w:rPr>
          <w:rFonts w:ascii="Arial Narrow" w:hAnsi="Arial Narrow"/>
        </w:rPr>
        <w:t>977</w:t>
      </w:r>
      <w:r w:rsidRPr="00CC6F37">
        <w:rPr>
          <w:rFonts w:ascii="Arial Narrow" w:hAnsi="Arial Narrow"/>
        </w:rPr>
        <w:t xml:space="preserve"> ze zm.) W przypadku niewydania przez właściwy organ decyzji w sprawie ustalenia lokalizacji inwestycji celu publicznego w terminie 65 dni od dnia złożenia wniosku o wydanie takiej decyzji, organ wyższego stopnia wymierza temu organowi, w drodze postanowienia, na które przysługuje zażalenie, karę pieniężną w wysokości 500 zł za każdy dzień zwłoki. Wpływy z kar pieniężnych stanowią dochód budżetu państwa. Organem wyższego stopnia w sprawach określonych w ust. 2 jest wojewoda (art. 51 ust 2a). Postępowanie w sprawie wymierzenia kary pieniężnej, o której mowa w ust. 2, wszczyna się z urzędu, jeżeli podmiot, który wystąpił z wnioskiem o ustalenie lokalizacji inwestycji celu publicznego, wniesie żądanie wymierzenia tej kary (art. 51 ust. 2e). </w:t>
      </w:r>
    </w:p>
    <w:p w14:paraId="284957D1" w14:textId="695B695B" w:rsidR="00385906" w:rsidRPr="00CC6F37" w:rsidRDefault="00385906" w:rsidP="00CC6F37">
      <w:pPr>
        <w:pStyle w:val="NormalIMP"/>
        <w:overflowPunct/>
        <w:autoSpaceDE/>
        <w:autoSpaceDN/>
        <w:adjustRightInd/>
        <w:spacing w:line="240" w:lineRule="auto"/>
        <w:ind w:left="284"/>
        <w:jc w:val="both"/>
        <w:textAlignment w:val="auto"/>
        <w:rPr>
          <w:rFonts w:ascii="Arial Narrow" w:hAnsi="Arial Narrow"/>
        </w:rPr>
      </w:pPr>
      <w:r w:rsidRPr="00CC6F37">
        <w:rPr>
          <w:rFonts w:ascii="Arial Narrow" w:hAnsi="Arial Narrow"/>
        </w:rPr>
        <w:t>Do ww. terminu nie wlicza się terminów przewidzianych w przepisach prawa do dokonania określonych czynności, okresów zawieszenia postępowania oraz okresów opóźnień spowodowanych z winy strony albo z przyczyn niezależnych od organu (art. 51 ust 2c).</w:t>
      </w:r>
    </w:p>
    <w:p w14:paraId="6D441967" w14:textId="22B4EB0C" w:rsidR="00423608" w:rsidRPr="004C1795" w:rsidRDefault="00423608" w:rsidP="00385906">
      <w:pPr>
        <w:pStyle w:val="NormalIMP"/>
        <w:overflowPunct/>
        <w:autoSpaceDE/>
        <w:autoSpaceDN/>
        <w:adjustRightInd/>
        <w:spacing w:line="240" w:lineRule="auto"/>
        <w:jc w:val="both"/>
        <w:textAlignment w:val="auto"/>
        <w:rPr>
          <w:rFonts w:ascii="Arial Narrow" w:hAnsi="Arial Narrow"/>
        </w:rPr>
      </w:pPr>
    </w:p>
    <w:p w14:paraId="71C8B313" w14:textId="77777777" w:rsidR="004B3FE3" w:rsidRDefault="004B3FE3" w:rsidP="004B3FE3">
      <w:pPr>
        <w:ind w:left="5664"/>
        <w:rPr>
          <w:rFonts w:ascii="Arial Narrow" w:hAnsi="Arial Narrow"/>
        </w:rPr>
      </w:pPr>
    </w:p>
    <w:p w14:paraId="5935761E" w14:textId="77777777" w:rsidR="00CC6F37" w:rsidRDefault="00CC6F37" w:rsidP="004B3FE3">
      <w:pPr>
        <w:ind w:left="5664"/>
        <w:rPr>
          <w:rFonts w:ascii="Arial Narrow" w:hAnsi="Arial Narrow"/>
        </w:rPr>
      </w:pPr>
    </w:p>
    <w:p w14:paraId="72CB4008" w14:textId="6F277EB9" w:rsidR="004B3FE3" w:rsidRPr="00672E8C" w:rsidRDefault="004B3FE3" w:rsidP="004B3FE3">
      <w:pPr>
        <w:ind w:left="5664"/>
        <w:rPr>
          <w:rFonts w:ascii="Arial Narrow" w:hAnsi="Arial Narrow"/>
        </w:rPr>
      </w:pPr>
      <w:r w:rsidRPr="00672E8C">
        <w:rPr>
          <w:rFonts w:ascii="Arial Narrow" w:hAnsi="Arial Narrow"/>
        </w:rPr>
        <w:t>......................................................</w:t>
      </w:r>
    </w:p>
    <w:p w14:paraId="7A646B76" w14:textId="77777777" w:rsidR="004B3FE3" w:rsidRPr="00672E8C" w:rsidRDefault="004B3FE3" w:rsidP="004B3FE3">
      <w:pPr>
        <w:ind w:left="5670"/>
        <w:jc w:val="center"/>
        <w:rPr>
          <w:rFonts w:ascii="Arial Narrow" w:hAnsi="Arial Narrow"/>
          <w:sz w:val="16"/>
        </w:rPr>
      </w:pPr>
      <w:r w:rsidRPr="00672E8C">
        <w:rPr>
          <w:rFonts w:ascii="Arial Narrow" w:hAnsi="Arial Narrow"/>
          <w:sz w:val="16"/>
        </w:rPr>
        <w:t>(pieczęć imienna i podpis osoby</w:t>
      </w:r>
    </w:p>
    <w:p w14:paraId="797B981B" w14:textId="77777777" w:rsidR="004B3FE3" w:rsidRPr="00672E8C" w:rsidRDefault="004B3FE3" w:rsidP="004B3FE3">
      <w:pPr>
        <w:ind w:left="5670"/>
        <w:jc w:val="center"/>
        <w:rPr>
          <w:rFonts w:ascii="Arial Narrow" w:hAnsi="Arial Narrow"/>
          <w:sz w:val="16"/>
        </w:rPr>
      </w:pPr>
      <w:r w:rsidRPr="00672E8C">
        <w:rPr>
          <w:rFonts w:ascii="Arial Narrow" w:hAnsi="Arial Narrow"/>
          <w:sz w:val="16"/>
        </w:rPr>
        <w:t>upoważnionej do wydania decyzji)</w:t>
      </w:r>
    </w:p>
    <w:p w14:paraId="158748F6" w14:textId="77777777" w:rsidR="004B3FE3" w:rsidRPr="00672E8C" w:rsidRDefault="004B3FE3" w:rsidP="004B3FE3">
      <w:pPr>
        <w:ind w:right="4536"/>
        <w:rPr>
          <w:rFonts w:ascii="Arial Narrow" w:hAnsi="Arial Narrow"/>
          <w:b/>
          <w:sz w:val="16"/>
          <w:u w:val="single"/>
        </w:rPr>
      </w:pPr>
      <w:r w:rsidRPr="00672E8C">
        <w:rPr>
          <w:rFonts w:ascii="Arial Narrow" w:hAnsi="Arial Narrow"/>
          <w:b/>
          <w:sz w:val="16"/>
          <w:u w:val="single"/>
        </w:rPr>
        <w:t xml:space="preserve">Załącznik: </w:t>
      </w:r>
    </w:p>
    <w:p w14:paraId="0206B04E" w14:textId="3ED85E1F" w:rsidR="004B3FE3" w:rsidRPr="00672E8C" w:rsidRDefault="004B3FE3" w:rsidP="004B3FE3">
      <w:pPr>
        <w:tabs>
          <w:tab w:val="left" w:pos="284"/>
        </w:tabs>
        <w:ind w:right="4536"/>
        <w:rPr>
          <w:rFonts w:ascii="Arial Narrow" w:hAnsi="Arial Narrow"/>
          <w:sz w:val="16"/>
        </w:rPr>
      </w:pPr>
      <w:r w:rsidRPr="00672E8C">
        <w:rPr>
          <w:rFonts w:ascii="Arial Narrow" w:hAnsi="Arial Narrow"/>
          <w:sz w:val="16"/>
        </w:rPr>
        <w:t>część graficzna – zał</w:t>
      </w:r>
      <w:r w:rsidR="00A16AB6">
        <w:rPr>
          <w:rFonts w:ascii="Arial Narrow" w:hAnsi="Arial Narrow"/>
          <w:sz w:val="16"/>
        </w:rPr>
        <w:t>ącznik</w:t>
      </w:r>
      <w:r w:rsidRPr="00672E8C">
        <w:rPr>
          <w:rFonts w:ascii="Arial Narrow" w:hAnsi="Arial Narrow"/>
          <w:sz w:val="16"/>
        </w:rPr>
        <w:t xml:space="preserve"> nr </w:t>
      </w:r>
      <w:r w:rsidR="003E102A" w:rsidRPr="00672E8C">
        <w:rPr>
          <w:rFonts w:ascii="Arial Narrow" w:hAnsi="Arial Narrow"/>
          <w:sz w:val="16"/>
        </w:rPr>
        <w:t>1</w:t>
      </w:r>
      <w:r w:rsidR="00895920">
        <w:rPr>
          <w:rFonts w:ascii="Arial Narrow" w:hAnsi="Arial Narrow"/>
          <w:sz w:val="16"/>
        </w:rPr>
        <w:t>.</w:t>
      </w:r>
    </w:p>
    <w:p w14:paraId="36ACCAA3" w14:textId="77777777" w:rsidR="00895920" w:rsidRDefault="00895920" w:rsidP="004B3FE3">
      <w:pPr>
        <w:tabs>
          <w:tab w:val="left" w:pos="284"/>
        </w:tabs>
        <w:ind w:right="4536"/>
        <w:rPr>
          <w:rFonts w:ascii="Arial Narrow" w:hAnsi="Arial Narrow"/>
          <w:b/>
          <w:sz w:val="16"/>
          <w:u w:val="single"/>
        </w:rPr>
      </w:pPr>
    </w:p>
    <w:p w14:paraId="55A656E2" w14:textId="7E7DAEEE" w:rsidR="004B3FE3" w:rsidRPr="00672E8C" w:rsidRDefault="004B3FE3" w:rsidP="004B3FE3">
      <w:pPr>
        <w:tabs>
          <w:tab w:val="left" w:pos="284"/>
        </w:tabs>
        <w:ind w:right="4536"/>
        <w:rPr>
          <w:rFonts w:ascii="Arial Narrow" w:hAnsi="Arial Narrow"/>
          <w:b/>
          <w:sz w:val="16"/>
          <w:u w:val="single"/>
        </w:rPr>
      </w:pPr>
      <w:r w:rsidRPr="00672E8C">
        <w:rPr>
          <w:rFonts w:ascii="Arial Narrow" w:hAnsi="Arial Narrow"/>
          <w:b/>
          <w:sz w:val="16"/>
          <w:u w:val="single"/>
        </w:rPr>
        <w:t>Otrzymują:</w:t>
      </w:r>
    </w:p>
    <w:p w14:paraId="695FFEEF" w14:textId="1DE69187" w:rsidR="004B3FE3" w:rsidRPr="00672E8C" w:rsidRDefault="004B3FE3" w:rsidP="004B3FE3">
      <w:pPr>
        <w:tabs>
          <w:tab w:val="left" w:pos="180"/>
        </w:tabs>
        <w:ind w:left="360" w:right="4536" w:hanging="360"/>
        <w:rPr>
          <w:rFonts w:ascii="Arial Narrow" w:hAnsi="Arial Narrow"/>
          <w:sz w:val="16"/>
        </w:rPr>
      </w:pPr>
      <w:r w:rsidRPr="00672E8C">
        <w:rPr>
          <w:rFonts w:ascii="Arial Narrow" w:hAnsi="Arial Narrow"/>
          <w:sz w:val="16"/>
        </w:rPr>
        <w:t>1/</w:t>
      </w:r>
      <w:r w:rsidRPr="00672E8C">
        <w:rPr>
          <w:rFonts w:ascii="Arial Narrow" w:hAnsi="Arial Narrow"/>
          <w:sz w:val="16"/>
        </w:rPr>
        <w:tab/>
        <w:t>wnioskodawca</w:t>
      </w:r>
      <w:r w:rsidR="00895920">
        <w:rPr>
          <w:rFonts w:ascii="Arial Narrow" w:hAnsi="Arial Narrow"/>
          <w:sz w:val="16"/>
        </w:rPr>
        <w:t>,</w:t>
      </w:r>
    </w:p>
    <w:p w14:paraId="22C3F7B5" w14:textId="77777777" w:rsidR="004B3FE3" w:rsidRPr="00672E8C" w:rsidRDefault="004B3FE3" w:rsidP="004B3FE3">
      <w:pPr>
        <w:tabs>
          <w:tab w:val="left" w:pos="0"/>
        </w:tabs>
        <w:ind w:left="180" w:right="4536" w:hanging="180"/>
        <w:rPr>
          <w:rFonts w:ascii="Arial Narrow" w:hAnsi="Arial Narrow"/>
          <w:sz w:val="16"/>
        </w:rPr>
      </w:pPr>
      <w:r w:rsidRPr="00672E8C">
        <w:rPr>
          <w:rFonts w:ascii="Arial Narrow" w:hAnsi="Arial Narrow"/>
          <w:sz w:val="16"/>
        </w:rPr>
        <w:t xml:space="preserve">2/ </w:t>
      </w:r>
      <w:r w:rsidRPr="00672E8C">
        <w:rPr>
          <w:rFonts w:ascii="Arial Narrow" w:hAnsi="Arial Narrow"/>
          <w:sz w:val="16"/>
        </w:rPr>
        <w:tab/>
        <w:t>inne strony postępowania</w:t>
      </w:r>
    </w:p>
    <w:p w14:paraId="5302AF46" w14:textId="60728C9D" w:rsidR="004B3FE3" w:rsidRDefault="004B3FE3" w:rsidP="004B3FE3">
      <w:pPr>
        <w:tabs>
          <w:tab w:val="left" w:pos="0"/>
        </w:tabs>
        <w:ind w:left="180" w:right="4536" w:hanging="180"/>
        <w:rPr>
          <w:rFonts w:ascii="Arial Narrow" w:hAnsi="Arial Narrow"/>
          <w:sz w:val="16"/>
        </w:rPr>
      </w:pPr>
      <w:r w:rsidRPr="00672E8C">
        <w:rPr>
          <w:rFonts w:ascii="Arial Narrow" w:hAnsi="Arial Narrow"/>
          <w:sz w:val="16"/>
        </w:rPr>
        <w:tab/>
        <w:t>(zgodnie z rozdzielnikiem U</w:t>
      </w:r>
      <w:r w:rsidR="00A72D75">
        <w:rPr>
          <w:rFonts w:ascii="Arial Narrow" w:hAnsi="Arial Narrow"/>
          <w:sz w:val="16"/>
        </w:rPr>
        <w:t xml:space="preserve">rzędu </w:t>
      </w:r>
      <w:r w:rsidRPr="00672E8C">
        <w:rPr>
          <w:rFonts w:ascii="Arial Narrow" w:hAnsi="Arial Narrow"/>
          <w:sz w:val="16"/>
        </w:rPr>
        <w:t>M</w:t>
      </w:r>
      <w:r w:rsidR="00A72D75">
        <w:rPr>
          <w:rFonts w:ascii="Arial Narrow" w:hAnsi="Arial Narrow"/>
          <w:sz w:val="16"/>
        </w:rPr>
        <w:t xml:space="preserve">iejskiego </w:t>
      </w:r>
      <w:r w:rsidRPr="00672E8C">
        <w:rPr>
          <w:rFonts w:ascii="Arial Narrow" w:hAnsi="Arial Narrow"/>
          <w:sz w:val="16"/>
        </w:rPr>
        <w:t>w Koronowie</w:t>
      </w:r>
      <w:r w:rsidR="00B50529" w:rsidRPr="00672E8C">
        <w:rPr>
          <w:rFonts w:ascii="Arial Narrow" w:hAnsi="Arial Narrow"/>
          <w:sz w:val="16"/>
        </w:rPr>
        <w:t>)</w:t>
      </w:r>
      <w:r w:rsidR="00895920">
        <w:rPr>
          <w:rFonts w:ascii="Arial Narrow" w:hAnsi="Arial Narrow"/>
          <w:sz w:val="16"/>
        </w:rPr>
        <w:t>,</w:t>
      </w:r>
    </w:p>
    <w:p w14:paraId="1822AE59" w14:textId="2A454798" w:rsidR="00895920" w:rsidRPr="00672E8C" w:rsidRDefault="00895920" w:rsidP="004B3FE3">
      <w:pPr>
        <w:tabs>
          <w:tab w:val="left" w:pos="0"/>
        </w:tabs>
        <w:ind w:left="180" w:right="4536" w:hanging="180"/>
        <w:rPr>
          <w:rFonts w:ascii="Arial Narrow" w:hAnsi="Arial Narrow"/>
          <w:sz w:val="16"/>
        </w:rPr>
      </w:pPr>
      <w:r>
        <w:rPr>
          <w:rFonts w:ascii="Arial Narrow" w:hAnsi="Arial Narrow"/>
          <w:sz w:val="16"/>
        </w:rPr>
        <w:t>3/</w:t>
      </w:r>
      <w:r>
        <w:rPr>
          <w:rFonts w:ascii="Arial Narrow" w:hAnsi="Arial Narrow"/>
          <w:sz w:val="16"/>
        </w:rPr>
        <w:tab/>
        <w:t>a/a.</w:t>
      </w:r>
    </w:p>
    <w:sectPr w:rsidR="00895920" w:rsidRPr="00672E8C" w:rsidSect="000D740F">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4F399B" w14:textId="77777777" w:rsidR="0079769E" w:rsidRDefault="0079769E" w:rsidP="000D740F">
      <w:r>
        <w:separator/>
      </w:r>
    </w:p>
  </w:endnote>
  <w:endnote w:type="continuationSeparator" w:id="0">
    <w:p w14:paraId="1BCD8FB9" w14:textId="77777777" w:rsidR="0079769E" w:rsidRDefault="0079769E" w:rsidP="000D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9E0EC" w14:textId="77777777" w:rsidR="00CF2B47" w:rsidRDefault="007D7848" w:rsidP="005B2E6E">
    <w:pPr>
      <w:pStyle w:val="Stopka"/>
      <w:framePr w:wrap="around" w:vAnchor="text" w:hAnchor="margin" w:xAlign="right" w:y="1"/>
      <w:rPr>
        <w:rStyle w:val="Numerstrony"/>
      </w:rPr>
    </w:pPr>
    <w:r>
      <w:rPr>
        <w:rStyle w:val="Numerstrony"/>
      </w:rPr>
      <w:fldChar w:fldCharType="begin"/>
    </w:r>
    <w:r w:rsidR="00801480">
      <w:rPr>
        <w:rStyle w:val="Numerstrony"/>
      </w:rPr>
      <w:instrText xml:space="preserve">PAGE  </w:instrText>
    </w:r>
    <w:r>
      <w:rPr>
        <w:rStyle w:val="Numerstrony"/>
      </w:rPr>
      <w:fldChar w:fldCharType="end"/>
    </w:r>
  </w:p>
  <w:p w14:paraId="03C69627" w14:textId="77777777" w:rsidR="00CF2B47" w:rsidRDefault="00CF2B47" w:rsidP="00B678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C3A5F" w14:textId="77777777" w:rsidR="00CF2B47" w:rsidRDefault="007D7848" w:rsidP="005B2E6E">
    <w:pPr>
      <w:pStyle w:val="Stopka"/>
      <w:framePr w:wrap="around" w:vAnchor="text" w:hAnchor="margin" w:xAlign="right" w:y="1"/>
      <w:rPr>
        <w:rStyle w:val="Numerstrony"/>
      </w:rPr>
    </w:pPr>
    <w:r>
      <w:rPr>
        <w:rStyle w:val="Numerstrony"/>
      </w:rPr>
      <w:fldChar w:fldCharType="begin"/>
    </w:r>
    <w:r w:rsidR="00801480">
      <w:rPr>
        <w:rStyle w:val="Numerstrony"/>
      </w:rPr>
      <w:instrText xml:space="preserve">PAGE  </w:instrText>
    </w:r>
    <w:r>
      <w:rPr>
        <w:rStyle w:val="Numerstrony"/>
      </w:rPr>
      <w:fldChar w:fldCharType="separate"/>
    </w:r>
    <w:r w:rsidR="007566D6">
      <w:rPr>
        <w:rStyle w:val="Numerstrony"/>
        <w:noProof/>
      </w:rPr>
      <w:t>1</w:t>
    </w:r>
    <w:r>
      <w:rPr>
        <w:rStyle w:val="Numerstrony"/>
      </w:rPr>
      <w:fldChar w:fldCharType="end"/>
    </w:r>
  </w:p>
  <w:p w14:paraId="22F815C5" w14:textId="77777777" w:rsidR="00CF2B47" w:rsidRDefault="00CF2B47" w:rsidP="00B678BE">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3B45C" w14:textId="77777777" w:rsidR="0079769E" w:rsidRDefault="0079769E" w:rsidP="000D740F">
      <w:r>
        <w:separator/>
      </w:r>
    </w:p>
  </w:footnote>
  <w:footnote w:type="continuationSeparator" w:id="0">
    <w:p w14:paraId="09B5BD1D" w14:textId="77777777" w:rsidR="0079769E" w:rsidRDefault="0079769E" w:rsidP="000D74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720"/>
        </w:tabs>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pPr>
    </w:lvl>
    <w:lvl w:ilvl="1">
      <w:start w:val="1"/>
      <w:numFmt w:val="lowerLetter"/>
      <w:lvlText w:val="%2)"/>
      <w:lvlJc w:val="left"/>
      <w:pPr>
        <w:tabs>
          <w:tab w:val="num" w:pos="1440"/>
        </w:tabs>
      </w:pPr>
    </w:lvl>
    <w:lvl w:ilvl="2">
      <w:start w:val="87"/>
      <w:numFmt w:val="bullet"/>
      <w:lvlText w:val="-"/>
      <w:lvlJc w:val="left"/>
      <w:pPr>
        <w:tabs>
          <w:tab w:val="num" w:pos="2340"/>
        </w:tabs>
      </w:pPr>
      <w:rPr>
        <w:rFonts w:ascii="Times New Roman" w:hAnsi="Times New Roman" w:cs="Times New Roman"/>
      </w:rPr>
    </w:lvl>
    <w:lvl w:ilvl="3">
      <w:start w:val="1"/>
      <w:numFmt w:val="decimal"/>
      <w:lvlText w:val="%4."/>
      <w:lvlJc w:val="left"/>
      <w:pPr>
        <w:tabs>
          <w:tab w:val="num" w:pos="11812"/>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 w15:restartNumberingAfterBreak="0">
    <w:nsid w:val="00000007"/>
    <w:multiLevelType w:val="singleLevel"/>
    <w:tmpl w:val="00000007"/>
    <w:name w:val="WW8Num7"/>
    <w:lvl w:ilvl="0">
      <w:start w:val="1"/>
      <w:numFmt w:val="decimal"/>
      <w:lvlText w:val="%1."/>
      <w:lvlJc w:val="left"/>
      <w:pPr>
        <w:tabs>
          <w:tab w:val="num" w:pos="720"/>
        </w:tabs>
      </w:pPr>
    </w:lvl>
  </w:abstractNum>
  <w:abstractNum w:abstractNumId="3" w15:restartNumberingAfterBreak="0">
    <w:nsid w:val="0000000A"/>
    <w:multiLevelType w:val="multilevel"/>
    <w:tmpl w:val="0000000A"/>
    <w:name w:val="Outline"/>
    <w:lvl w:ilvl="0">
      <w:start w:val="1"/>
      <w:numFmt w:val="none"/>
      <w:lvlText w:val=""/>
      <w:lvlJc w:val="left"/>
      <w:pPr>
        <w:tabs>
          <w:tab w:val="num" w:pos="-372"/>
        </w:tabs>
      </w:pPr>
    </w:lvl>
    <w:lvl w:ilvl="1">
      <w:start w:val="1"/>
      <w:numFmt w:val="none"/>
      <w:lvlText w:val=""/>
      <w:lvlJc w:val="left"/>
      <w:pPr>
        <w:tabs>
          <w:tab w:val="num" w:pos="-372"/>
        </w:tabs>
      </w:pPr>
    </w:lvl>
    <w:lvl w:ilvl="2">
      <w:start w:val="1"/>
      <w:numFmt w:val="none"/>
      <w:lvlText w:val=""/>
      <w:lvlJc w:val="left"/>
      <w:pPr>
        <w:tabs>
          <w:tab w:val="num" w:pos="-372"/>
        </w:tabs>
      </w:pPr>
    </w:lvl>
    <w:lvl w:ilvl="3">
      <w:start w:val="1"/>
      <w:numFmt w:val="none"/>
      <w:lvlText w:val=""/>
      <w:lvlJc w:val="left"/>
      <w:pPr>
        <w:tabs>
          <w:tab w:val="num" w:pos="-372"/>
        </w:tabs>
      </w:pPr>
    </w:lvl>
    <w:lvl w:ilvl="4">
      <w:start w:val="1"/>
      <w:numFmt w:val="none"/>
      <w:lvlText w:val=""/>
      <w:lvlJc w:val="left"/>
      <w:pPr>
        <w:tabs>
          <w:tab w:val="num" w:pos="-372"/>
        </w:tabs>
      </w:pPr>
    </w:lvl>
    <w:lvl w:ilvl="5">
      <w:start w:val="1"/>
      <w:numFmt w:val="none"/>
      <w:lvlText w:val=""/>
      <w:lvlJc w:val="left"/>
      <w:pPr>
        <w:tabs>
          <w:tab w:val="num" w:pos="-372"/>
        </w:tabs>
      </w:pPr>
    </w:lvl>
    <w:lvl w:ilvl="6">
      <w:start w:val="1"/>
      <w:numFmt w:val="none"/>
      <w:lvlText w:val=""/>
      <w:lvlJc w:val="left"/>
      <w:pPr>
        <w:tabs>
          <w:tab w:val="num" w:pos="-372"/>
        </w:tabs>
      </w:pPr>
    </w:lvl>
    <w:lvl w:ilvl="7">
      <w:start w:val="1"/>
      <w:numFmt w:val="none"/>
      <w:lvlText w:val=""/>
      <w:lvlJc w:val="left"/>
      <w:pPr>
        <w:tabs>
          <w:tab w:val="num" w:pos="-372"/>
        </w:tabs>
      </w:pPr>
    </w:lvl>
    <w:lvl w:ilvl="8">
      <w:start w:val="1"/>
      <w:numFmt w:val="none"/>
      <w:lvlText w:val=""/>
      <w:lvlJc w:val="left"/>
      <w:pPr>
        <w:tabs>
          <w:tab w:val="num" w:pos="-372"/>
        </w:tabs>
      </w:pPr>
    </w:lvl>
  </w:abstractNum>
  <w:abstractNum w:abstractNumId="4" w15:restartNumberingAfterBreak="0">
    <w:nsid w:val="01815807"/>
    <w:multiLevelType w:val="hybridMultilevel"/>
    <w:tmpl w:val="79565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D407C5"/>
    <w:multiLevelType w:val="multilevel"/>
    <w:tmpl w:val="C0924CDC"/>
    <w:numStyleLink w:val="Styl1"/>
  </w:abstractNum>
  <w:abstractNum w:abstractNumId="6" w15:restartNumberingAfterBreak="0">
    <w:nsid w:val="1624112E"/>
    <w:multiLevelType w:val="hybridMultilevel"/>
    <w:tmpl w:val="6FDAA2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75E2EAE"/>
    <w:multiLevelType w:val="hybridMultilevel"/>
    <w:tmpl w:val="D41017AA"/>
    <w:lvl w:ilvl="0" w:tplc="EA8C80FE">
      <w:start w:val="1"/>
      <w:numFmt w:val="lowerLetter"/>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D47559"/>
    <w:multiLevelType w:val="hybridMultilevel"/>
    <w:tmpl w:val="69CC37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D660D0"/>
    <w:multiLevelType w:val="multilevel"/>
    <w:tmpl w:val="13FE46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E3D4640"/>
    <w:multiLevelType w:val="hybridMultilevel"/>
    <w:tmpl w:val="F0DA9F12"/>
    <w:lvl w:ilvl="0" w:tplc="B64870E8">
      <w:start w:val="1"/>
      <w:numFmt w:val="decimal"/>
      <w:lvlText w:val="%1)"/>
      <w:lvlJc w:val="left"/>
      <w:pPr>
        <w:ind w:left="899" w:hanging="36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1" w15:restartNumberingAfterBreak="0">
    <w:nsid w:val="22DE51C1"/>
    <w:multiLevelType w:val="hybridMultilevel"/>
    <w:tmpl w:val="A5DC6074"/>
    <w:lvl w:ilvl="0" w:tplc="5F50EE9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653BBD"/>
    <w:multiLevelType w:val="hybridMultilevel"/>
    <w:tmpl w:val="237006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B91803"/>
    <w:multiLevelType w:val="hybridMultilevel"/>
    <w:tmpl w:val="2B7A6522"/>
    <w:lvl w:ilvl="0" w:tplc="F722892C">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D6B114F"/>
    <w:multiLevelType w:val="hybridMultilevel"/>
    <w:tmpl w:val="8752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EAF24E8"/>
    <w:multiLevelType w:val="hybridMultilevel"/>
    <w:tmpl w:val="D5C4771C"/>
    <w:lvl w:ilvl="0" w:tplc="FFFFFFFF">
      <w:start w:val="1"/>
      <w:numFmt w:val="decimal"/>
      <w:lvlText w:val="%1"/>
      <w:lvlJc w:val="left"/>
      <w:pPr>
        <w:tabs>
          <w:tab w:val="num" w:pos="720"/>
        </w:tabs>
        <w:ind w:left="720" w:hanging="360"/>
      </w:pPr>
      <w:rPr>
        <w:rFonts w:cs="Arial" w:hint="default"/>
      </w:rPr>
    </w:lvl>
    <w:lvl w:ilvl="1" w:tplc="04150017">
      <w:start w:val="1"/>
      <w:numFmt w:val="lowerLetter"/>
      <w:lvlText w:val="%2)"/>
      <w:lvlJc w:val="left"/>
      <w:pPr>
        <w:tabs>
          <w:tab w:val="num" w:pos="1440"/>
        </w:tabs>
        <w:ind w:left="1440" w:hanging="360"/>
      </w:pPr>
    </w:lvl>
    <w:lvl w:ilvl="2" w:tplc="42D8AB76">
      <w:start w:val="7"/>
      <w:numFmt w:val="decimal"/>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1EE3DD1"/>
    <w:multiLevelType w:val="hybridMultilevel"/>
    <w:tmpl w:val="6480E538"/>
    <w:lvl w:ilvl="0" w:tplc="FFFFFFFF">
      <w:start w:val="1"/>
      <w:numFmt w:val="lowerLetter"/>
      <w:lvlText w:val="%1)"/>
      <w:lvlJc w:val="left"/>
      <w:pPr>
        <w:tabs>
          <w:tab w:val="num" w:pos="1440"/>
        </w:tabs>
        <w:ind w:left="144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493D73"/>
    <w:multiLevelType w:val="hybridMultilevel"/>
    <w:tmpl w:val="24B818AA"/>
    <w:lvl w:ilvl="0" w:tplc="5332F55C">
      <w:start w:val="2"/>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4A4BF4"/>
    <w:multiLevelType w:val="hybridMultilevel"/>
    <w:tmpl w:val="3800CE7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77953ED"/>
    <w:multiLevelType w:val="multilevel"/>
    <w:tmpl w:val="00000003"/>
    <w:lvl w:ilvl="0">
      <w:start w:val="1"/>
      <w:numFmt w:val="decimal"/>
      <w:lvlText w:val="%1."/>
      <w:lvlJc w:val="left"/>
      <w:pPr>
        <w:tabs>
          <w:tab w:val="num" w:pos="2422"/>
        </w:tabs>
      </w:pPr>
    </w:lvl>
    <w:lvl w:ilvl="1">
      <w:start w:val="1"/>
      <w:numFmt w:val="lowerLetter"/>
      <w:lvlText w:val="%2)"/>
      <w:lvlJc w:val="left"/>
      <w:pPr>
        <w:tabs>
          <w:tab w:val="num" w:pos="1440"/>
        </w:tabs>
      </w:pPr>
    </w:lvl>
    <w:lvl w:ilvl="2">
      <w:start w:val="87"/>
      <w:numFmt w:val="bullet"/>
      <w:lvlText w:val="-"/>
      <w:lvlJc w:val="left"/>
      <w:pPr>
        <w:tabs>
          <w:tab w:val="num" w:pos="2340"/>
        </w:tabs>
      </w:pPr>
      <w:rPr>
        <w:rFonts w:ascii="Times New Roman" w:hAnsi="Times New Roman" w:cs="Times New Roman"/>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0" w15:restartNumberingAfterBreak="0">
    <w:nsid w:val="3B990B3A"/>
    <w:multiLevelType w:val="hybridMultilevel"/>
    <w:tmpl w:val="1256ADE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87"/>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EA633AD"/>
    <w:multiLevelType w:val="hybridMultilevel"/>
    <w:tmpl w:val="AADEB840"/>
    <w:lvl w:ilvl="0" w:tplc="199E2EA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3F46160B"/>
    <w:multiLevelType w:val="hybridMultilevel"/>
    <w:tmpl w:val="C4AEBB2E"/>
    <w:lvl w:ilvl="0" w:tplc="8354BC5C">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3" w15:restartNumberingAfterBreak="0">
    <w:nsid w:val="421A1262"/>
    <w:multiLevelType w:val="hybridMultilevel"/>
    <w:tmpl w:val="E7B010BC"/>
    <w:lvl w:ilvl="0" w:tplc="04150017">
      <w:start w:val="1"/>
      <w:numFmt w:val="lowerLetter"/>
      <w:lvlText w:val="%1)"/>
      <w:lvlJc w:val="left"/>
      <w:pPr>
        <w:ind w:left="764" w:hanging="360"/>
      </w:pPr>
    </w:lvl>
    <w:lvl w:ilvl="1" w:tplc="04150019">
      <w:start w:val="1"/>
      <w:numFmt w:val="lowerLetter"/>
      <w:lvlText w:val="%2."/>
      <w:lvlJc w:val="left"/>
      <w:pPr>
        <w:ind w:left="1484" w:hanging="360"/>
      </w:pPr>
    </w:lvl>
    <w:lvl w:ilvl="2" w:tplc="0415001B" w:tentative="1">
      <w:start w:val="1"/>
      <w:numFmt w:val="lowerRoman"/>
      <w:lvlText w:val="%3."/>
      <w:lvlJc w:val="right"/>
      <w:pPr>
        <w:ind w:left="2204" w:hanging="180"/>
      </w:pPr>
    </w:lvl>
    <w:lvl w:ilvl="3" w:tplc="0415000F" w:tentative="1">
      <w:start w:val="1"/>
      <w:numFmt w:val="decimal"/>
      <w:lvlText w:val="%4."/>
      <w:lvlJc w:val="left"/>
      <w:pPr>
        <w:ind w:left="2924" w:hanging="360"/>
      </w:pPr>
    </w:lvl>
    <w:lvl w:ilvl="4" w:tplc="04150019" w:tentative="1">
      <w:start w:val="1"/>
      <w:numFmt w:val="lowerLetter"/>
      <w:lvlText w:val="%5."/>
      <w:lvlJc w:val="left"/>
      <w:pPr>
        <w:ind w:left="3644" w:hanging="360"/>
      </w:pPr>
    </w:lvl>
    <w:lvl w:ilvl="5" w:tplc="0415001B" w:tentative="1">
      <w:start w:val="1"/>
      <w:numFmt w:val="lowerRoman"/>
      <w:lvlText w:val="%6."/>
      <w:lvlJc w:val="right"/>
      <w:pPr>
        <w:ind w:left="4364" w:hanging="180"/>
      </w:pPr>
    </w:lvl>
    <w:lvl w:ilvl="6" w:tplc="0415000F" w:tentative="1">
      <w:start w:val="1"/>
      <w:numFmt w:val="decimal"/>
      <w:lvlText w:val="%7."/>
      <w:lvlJc w:val="left"/>
      <w:pPr>
        <w:ind w:left="5084" w:hanging="360"/>
      </w:pPr>
    </w:lvl>
    <w:lvl w:ilvl="7" w:tplc="04150019" w:tentative="1">
      <w:start w:val="1"/>
      <w:numFmt w:val="lowerLetter"/>
      <w:lvlText w:val="%8."/>
      <w:lvlJc w:val="left"/>
      <w:pPr>
        <w:ind w:left="5804" w:hanging="360"/>
      </w:pPr>
    </w:lvl>
    <w:lvl w:ilvl="8" w:tplc="0415001B" w:tentative="1">
      <w:start w:val="1"/>
      <w:numFmt w:val="lowerRoman"/>
      <w:lvlText w:val="%9."/>
      <w:lvlJc w:val="right"/>
      <w:pPr>
        <w:ind w:left="6524" w:hanging="180"/>
      </w:pPr>
    </w:lvl>
  </w:abstractNum>
  <w:abstractNum w:abstractNumId="24" w15:restartNumberingAfterBreak="0">
    <w:nsid w:val="48D42D86"/>
    <w:multiLevelType w:val="hybridMultilevel"/>
    <w:tmpl w:val="77AEAA3A"/>
    <w:lvl w:ilvl="0" w:tplc="FFFFFFFF">
      <w:start w:val="8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BA52EC3"/>
    <w:multiLevelType w:val="hybridMultilevel"/>
    <w:tmpl w:val="6CC2DA22"/>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6" w15:restartNumberingAfterBreak="0">
    <w:nsid w:val="4FD30C56"/>
    <w:multiLevelType w:val="hybridMultilevel"/>
    <w:tmpl w:val="F626C4B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7" w15:restartNumberingAfterBreak="0">
    <w:nsid w:val="538A1FD9"/>
    <w:multiLevelType w:val="hybridMultilevel"/>
    <w:tmpl w:val="1C1268D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2345"/>
        </w:tabs>
        <w:ind w:left="2345" w:hanging="360"/>
      </w:pPr>
      <w:rPr>
        <w:rFonts w:hint="default"/>
      </w:rPr>
    </w:lvl>
    <w:lvl w:ilvl="2" w:tplc="24E0089A">
      <w:start w:val="1"/>
      <w:numFmt w:val="decimal"/>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4D77C66"/>
    <w:multiLevelType w:val="hybridMultilevel"/>
    <w:tmpl w:val="5B8442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16494A"/>
    <w:multiLevelType w:val="hybridMultilevel"/>
    <w:tmpl w:val="D4DEEA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3A3CB6"/>
    <w:multiLevelType w:val="hybridMultilevel"/>
    <w:tmpl w:val="A08A6770"/>
    <w:lvl w:ilvl="0" w:tplc="FFFFFFFF">
      <w:start w:val="1"/>
      <w:numFmt w:val="lowerLetter"/>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6478D"/>
    <w:multiLevelType w:val="hybridMultilevel"/>
    <w:tmpl w:val="C4AEBB2E"/>
    <w:lvl w:ilvl="0" w:tplc="8354BC5C">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2" w15:restartNumberingAfterBreak="0">
    <w:nsid w:val="5F4C2765"/>
    <w:multiLevelType w:val="hybridMultilevel"/>
    <w:tmpl w:val="01E2909A"/>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3" w15:restartNumberingAfterBreak="0">
    <w:nsid w:val="5F7011D6"/>
    <w:multiLevelType w:val="hybridMultilevel"/>
    <w:tmpl w:val="08E6ABB2"/>
    <w:lvl w:ilvl="0" w:tplc="173CDC5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FA24F1"/>
    <w:multiLevelType w:val="hybridMultilevel"/>
    <w:tmpl w:val="EF32FB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4957120"/>
    <w:multiLevelType w:val="hybridMultilevel"/>
    <w:tmpl w:val="473EA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146BD1"/>
    <w:multiLevelType w:val="multilevel"/>
    <w:tmpl w:val="F89657A8"/>
    <w:lvl w:ilvl="0">
      <w:start w:val="1"/>
      <w:numFmt w:val="decimal"/>
      <w:lvlText w:val="%1."/>
      <w:lvlJc w:val="left"/>
    </w:lvl>
    <w:lvl w:ilvl="1">
      <w:start w:val="1"/>
      <w:numFmt w:val="none"/>
      <w:lvlText w:val=""/>
      <w:lvlJc w:val="left"/>
      <w:pPr>
        <w:tabs>
          <w:tab w:val="num" w:pos="-372"/>
        </w:tabs>
      </w:pPr>
    </w:lvl>
    <w:lvl w:ilvl="2">
      <w:start w:val="1"/>
      <w:numFmt w:val="none"/>
      <w:lvlText w:val=""/>
      <w:lvlJc w:val="left"/>
      <w:pPr>
        <w:tabs>
          <w:tab w:val="num" w:pos="-372"/>
        </w:tabs>
      </w:pPr>
    </w:lvl>
    <w:lvl w:ilvl="3">
      <w:start w:val="1"/>
      <w:numFmt w:val="none"/>
      <w:lvlText w:val=""/>
      <w:lvlJc w:val="left"/>
      <w:pPr>
        <w:tabs>
          <w:tab w:val="num" w:pos="-372"/>
        </w:tabs>
      </w:pPr>
    </w:lvl>
    <w:lvl w:ilvl="4">
      <w:start w:val="1"/>
      <w:numFmt w:val="none"/>
      <w:lvlText w:val=""/>
      <w:lvlJc w:val="left"/>
      <w:pPr>
        <w:tabs>
          <w:tab w:val="num" w:pos="-372"/>
        </w:tabs>
      </w:pPr>
    </w:lvl>
    <w:lvl w:ilvl="5">
      <w:start w:val="1"/>
      <w:numFmt w:val="none"/>
      <w:lvlText w:val=""/>
      <w:lvlJc w:val="left"/>
      <w:pPr>
        <w:tabs>
          <w:tab w:val="num" w:pos="-372"/>
        </w:tabs>
      </w:pPr>
    </w:lvl>
    <w:lvl w:ilvl="6">
      <w:start w:val="1"/>
      <w:numFmt w:val="none"/>
      <w:lvlText w:val=""/>
      <w:lvlJc w:val="left"/>
      <w:pPr>
        <w:tabs>
          <w:tab w:val="num" w:pos="-372"/>
        </w:tabs>
      </w:pPr>
    </w:lvl>
    <w:lvl w:ilvl="7">
      <w:start w:val="1"/>
      <w:numFmt w:val="none"/>
      <w:lvlText w:val=""/>
      <w:lvlJc w:val="left"/>
      <w:pPr>
        <w:tabs>
          <w:tab w:val="num" w:pos="-372"/>
        </w:tabs>
      </w:pPr>
    </w:lvl>
    <w:lvl w:ilvl="8">
      <w:start w:val="1"/>
      <w:numFmt w:val="none"/>
      <w:lvlText w:val=""/>
      <w:lvlJc w:val="left"/>
      <w:pPr>
        <w:tabs>
          <w:tab w:val="num" w:pos="-372"/>
        </w:tabs>
      </w:pPr>
    </w:lvl>
  </w:abstractNum>
  <w:abstractNum w:abstractNumId="37" w15:restartNumberingAfterBreak="0">
    <w:nsid w:val="789E07DE"/>
    <w:multiLevelType w:val="hybridMultilevel"/>
    <w:tmpl w:val="896A279A"/>
    <w:lvl w:ilvl="0" w:tplc="BB925C6C">
      <w:start w:val="1"/>
      <w:numFmt w:val="decimal"/>
      <w:lvlText w:val="%1."/>
      <w:lvlJc w:val="left"/>
      <w:pPr>
        <w:tabs>
          <w:tab w:val="num" w:pos="720"/>
        </w:tabs>
        <w:ind w:left="720" w:hanging="360"/>
      </w:pPr>
      <w:rPr>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9306B74"/>
    <w:multiLevelType w:val="hybridMultilevel"/>
    <w:tmpl w:val="282C8486"/>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79A210B3"/>
    <w:multiLevelType w:val="hybridMultilevel"/>
    <w:tmpl w:val="C246AF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E1383"/>
    <w:multiLevelType w:val="hybridMultilevel"/>
    <w:tmpl w:val="A2D68198"/>
    <w:lvl w:ilvl="0" w:tplc="8CDAFEE0">
      <w:start w:val="8"/>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6C8E033C">
      <w:start w:val="250"/>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A7D5A99"/>
    <w:multiLevelType w:val="multilevel"/>
    <w:tmpl w:val="C0924CDC"/>
    <w:styleLink w:val="Styl1"/>
    <w:lvl w:ilvl="0">
      <w:start w:val="1"/>
      <w:numFmt w:val="decimal"/>
      <w:lvlText w:val="%1."/>
      <w:lvlJc w:val="left"/>
      <w:pPr>
        <w:tabs>
          <w:tab w:val="num" w:pos="720"/>
        </w:tabs>
        <w:ind w:left="720" w:hanging="360"/>
      </w:pPr>
      <w:rPr>
        <w:rFonts w:ascii="Arial" w:eastAsia="Times New Roman" w:hAnsi="Arial" w:cs="Times New Roman"/>
        <w:b/>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7EF671AF"/>
    <w:multiLevelType w:val="hybridMultilevel"/>
    <w:tmpl w:val="8A80EA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190950170">
    <w:abstractNumId w:val="20"/>
  </w:num>
  <w:num w:numId="2" w16cid:durableId="1454245918">
    <w:abstractNumId w:val="18"/>
  </w:num>
  <w:num w:numId="3" w16cid:durableId="1421869847">
    <w:abstractNumId w:val="42"/>
  </w:num>
  <w:num w:numId="4" w16cid:durableId="1488478329">
    <w:abstractNumId w:val="27"/>
  </w:num>
  <w:num w:numId="5" w16cid:durableId="1740903719">
    <w:abstractNumId w:val="2"/>
  </w:num>
  <w:num w:numId="6" w16cid:durableId="804738687">
    <w:abstractNumId w:val="35"/>
  </w:num>
  <w:num w:numId="7" w16cid:durableId="1537113956">
    <w:abstractNumId w:val="37"/>
  </w:num>
  <w:num w:numId="8" w16cid:durableId="690649293">
    <w:abstractNumId w:val="1"/>
  </w:num>
  <w:num w:numId="9" w16cid:durableId="761682279">
    <w:abstractNumId w:val="19"/>
  </w:num>
  <w:num w:numId="10" w16cid:durableId="182746565">
    <w:abstractNumId w:val="5"/>
    <w:lvlOverride w:ilvl="0">
      <w:lvl w:ilvl="0">
        <w:start w:val="1"/>
        <w:numFmt w:val="decimal"/>
        <w:lvlText w:val="%1."/>
        <w:lvlJc w:val="left"/>
        <w:pPr>
          <w:tabs>
            <w:tab w:val="num" w:pos="786"/>
          </w:tabs>
          <w:ind w:left="786" w:hanging="360"/>
        </w:pPr>
        <w:rPr>
          <w:rFonts w:ascii="Arial Narrow" w:eastAsia="Times New Roman" w:hAnsi="Arial Narrow" w:cs="Times New Roman" w:hint="default"/>
          <w:b w:val="0"/>
          <w:bCs/>
          <w:sz w:val="20"/>
          <w:szCs w:val="20"/>
        </w:rPr>
      </w:lvl>
    </w:lvlOverride>
  </w:num>
  <w:num w:numId="11" w16cid:durableId="783889784">
    <w:abstractNumId w:val="41"/>
  </w:num>
  <w:num w:numId="12" w16cid:durableId="1589774693">
    <w:abstractNumId w:val="15"/>
  </w:num>
  <w:num w:numId="13" w16cid:durableId="929240645">
    <w:abstractNumId w:val="6"/>
  </w:num>
  <w:num w:numId="14" w16cid:durableId="883909606">
    <w:abstractNumId w:val="13"/>
  </w:num>
  <w:num w:numId="15" w16cid:durableId="2100984566">
    <w:abstractNumId w:val="7"/>
  </w:num>
  <w:num w:numId="16" w16cid:durableId="1704669564">
    <w:abstractNumId w:val="11"/>
  </w:num>
  <w:num w:numId="17" w16cid:durableId="333536819">
    <w:abstractNumId w:val="17"/>
  </w:num>
  <w:num w:numId="18" w16cid:durableId="1547185210">
    <w:abstractNumId w:val="25"/>
  </w:num>
  <w:num w:numId="19" w16cid:durableId="1124736664">
    <w:abstractNumId w:val="0"/>
  </w:num>
  <w:num w:numId="20" w16cid:durableId="775445200">
    <w:abstractNumId w:val="22"/>
  </w:num>
  <w:num w:numId="21" w16cid:durableId="556553405">
    <w:abstractNumId w:val="21"/>
  </w:num>
  <w:num w:numId="22" w16cid:durableId="190607763">
    <w:abstractNumId w:val="31"/>
  </w:num>
  <w:num w:numId="23" w16cid:durableId="1272592837">
    <w:abstractNumId w:val="30"/>
  </w:num>
  <w:num w:numId="24" w16cid:durableId="2020429403">
    <w:abstractNumId w:val="33"/>
  </w:num>
  <w:num w:numId="25" w16cid:durableId="387611206">
    <w:abstractNumId w:val="3"/>
  </w:num>
  <w:num w:numId="26" w16cid:durableId="1843204782">
    <w:abstractNumId w:val="16"/>
  </w:num>
  <w:num w:numId="27" w16cid:durableId="693458185">
    <w:abstractNumId w:val="9"/>
  </w:num>
  <w:num w:numId="28" w16cid:durableId="308368684">
    <w:abstractNumId w:val="23"/>
  </w:num>
  <w:num w:numId="29" w16cid:durableId="2055495441">
    <w:abstractNumId w:val="38"/>
  </w:num>
  <w:num w:numId="30" w16cid:durableId="1007363217">
    <w:abstractNumId w:val="40"/>
  </w:num>
  <w:num w:numId="31" w16cid:durableId="1912688404">
    <w:abstractNumId w:val="26"/>
  </w:num>
  <w:num w:numId="32" w16cid:durableId="420682607">
    <w:abstractNumId w:val="10"/>
  </w:num>
  <w:num w:numId="33" w16cid:durableId="841504827">
    <w:abstractNumId w:val="29"/>
  </w:num>
  <w:num w:numId="34" w16cid:durableId="1208908125">
    <w:abstractNumId w:val="36"/>
  </w:num>
  <w:num w:numId="35" w16cid:durableId="543950565">
    <w:abstractNumId w:val="12"/>
  </w:num>
  <w:num w:numId="36" w16cid:durableId="1275092977">
    <w:abstractNumId w:val="34"/>
  </w:num>
  <w:num w:numId="37" w16cid:durableId="1326202098">
    <w:abstractNumId w:val="32"/>
  </w:num>
  <w:num w:numId="38" w16cid:durableId="1533150141">
    <w:abstractNumId w:val="39"/>
  </w:num>
  <w:num w:numId="39" w16cid:durableId="185753080">
    <w:abstractNumId w:val="8"/>
  </w:num>
  <w:num w:numId="40" w16cid:durableId="486702035">
    <w:abstractNumId w:val="14"/>
  </w:num>
  <w:num w:numId="41" w16cid:durableId="427039405">
    <w:abstractNumId w:val="5"/>
    <w:lvlOverride w:ilvl="0">
      <w:lvl w:ilvl="0">
        <w:start w:val="1"/>
        <w:numFmt w:val="decimal"/>
        <w:lvlText w:val="%1."/>
        <w:lvlJc w:val="left"/>
        <w:pPr>
          <w:tabs>
            <w:tab w:val="num" w:pos="720"/>
          </w:tabs>
          <w:ind w:left="720" w:hanging="360"/>
        </w:pPr>
        <w:rPr>
          <w:rFonts w:ascii="Arial Narrow" w:eastAsia="Times New Roman" w:hAnsi="Arial Narrow" w:cs="Times New Roman" w:hint="default"/>
          <w:b w:val="0"/>
          <w:bCs/>
          <w:sz w:val="20"/>
        </w:rPr>
      </w:lvl>
    </w:lvlOverride>
  </w:num>
  <w:num w:numId="42" w16cid:durableId="592931020">
    <w:abstractNumId w:val="4"/>
  </w:num>
  <w:num w:numId="43" w16cid:durableId="51999897">
    <w:abstractNumId w:val="28"/>
  </w:num>
  <w:num w:numId="44" w16cid:durableId="260794451">
    <w:abstractNumId w:val="24"/>
  </w:num>
  <w:num w:numId="45" w16cid:durableId="572198884">
    <w:abstractNumId w:val="5"/>
    <w:lvlOverride w:ilvl="0">
      <w:lvl w:ilvl="0">
        <w:start w:val="1"/>
        <w:numFmt w:val="decimal"/>
        <w:lvlText w:val="%1."/>
        <w:lvlJc w:val="left"/>
        <w:pPr>
          <w:tabs>
            <w:tab w:val="num" w:pos="720"/>
          </w:tabs>
          <w:ind w:left="720" w:hanging="360"/>
        </w:pPr>
        <w:rPr>
          <w:rFonts w:ascii="Arial" w:eastAsia="Times New Roman" w:hAnsi="Arial" w:cs="Times New Roman"/>
          <w:b w:val="0"/>
          <w:bCs/>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FE3"/>
    <w:rsid w:val="00007E67"/>
    <w:rsid w:val="0001537D"/>
    <w:rsid w:val="00022557"/>
    <w:rsid w:val="00066675"/>
    <w:rsid w:val="00082CAD"/>
    <w:rsid w:val="000A1094"/>
    <w:rsid w:val="000A4184"/>
    <w:rsid w:val="000A5B5A"/>
    <w:rsid w:val="000C466A"/>
    <w:rsid w:val="000D740F"/>
    <w:rsid w:val="000F26C8"/>
    <w:rsid w:val="000F4D04"/>
    <w:rsid w:val="0010606B"/>
    <w:rsid w:val="00124B38"/>
    <w:rsid w:val="00134171"/>
    <w:rsid w:val="00167B01"/>
    <w:rsid w:val="00170063"/>
    <w:rsid w:val="00195642"/>
    <w:rsid w:val="001B77D7"/>
    <w:rsid w:val="001D3580"/>
    <w:rsid w:val="001D3B70"/>
    <w:rsid w:val="001E7483"/>
    <w:rsid w:val="001E7B4B"/>
    <w:rsid w:val="001F452A"/>
    <w:rsid w:val="00215CA5"/>
    <w:rsid w:val="00223A4C"/>
    <w:rsid w:val="002533FE"/>
    <w:rsid w:val="002951C7"/>
    <w:rsid w:val="002A0490"/>
    <w:rsid w:val="002B2BA5"/>
    <w:rsid w:val="002C2E1C"/>
    <w:rsid w:val="002C35AF"/>
    <w:rsid w:val="002D3E82"/>
    <w:rsid w:val="002D78D0"/>
    <w:rsid w:val="00315D8C"/>
    <w:rsid w:val="00342328"/>
    <w:rsid w:val="00353F72"/>
    <w:rsid w:val="003563B3"/>
    <w:rsid w:val="00357C98"/>
    <w:rsid w:val="00361ED1"/>
    <w:rsid w:val="003649BB"/>
    <w:rsid w:val="00374120"/>
    <w:rsid w:val="003746B3"/>
    <w:rsid w:val="003833E3"/>
    <w:rsid w:val="00383421"/>
    <w:rsid w:val="00385906"/>
    <w:rsid w:val="00393B17"/>
    <w:rsid w:val="00395773"/>
    <w:rsid w:val="003B2C7B"/>
    <w:rsid w:val="003C5823"/>
    <w:rsid w:val="003C64F9"/>
    <w:rsid w:val="003E102A"/>
    <w:rsid w:val="00404BFA"/>
    <w:rsid w:val="00421AF8"/>
    <w:rsid w:val="00423608"/>
    <w:rsid w:val="00430771"/>
    <w:rsid w:val="0046163F"/>
    <w:rsid w:val="00470505"/>
    <w:rsid w:val="00470AE6"/>
    <w:rsid w:val="00473911"/>
    <w:rsid w:val="00493C45"/>
    <w:rsid w:val="004B3FE3"/>
    <w:rsid w:val="004C251E"/>
    <w:rsid w:val="004C71E7"/>
    <w:rsid w:val="004F56A3"/>
    <w:rsid w:val="00506894"/>
    <w:rsid w:val="00515185"/>
    <w:rsid w:val="005154A2"/>
    <w:rsid w:val="0053693E"/>
    <w:rsid w:val="005428EA"/>
    <w:rsid w:val="005820FF"/>
    <w:rsid w:val="00583891"/>
    <w:rsid w:val="00594F93"/>
    <w:rsid w:val="005B177B"/>
    <w:rsid w:val="005B35E2"/>
    <w:rsid w:val="005D1CF9"/>
    <w:rsid w:val="005D7B02"/>
    <w:rsid w:val="006009DC"/>
    <w:rsid w:val="00607F89"/>
    <w:rsid w:val="00616D0E"/>
    <w:rsid w:val="00643A9D"/>
    <w:rsid w:val="00651C4D"/>
    <w:rsid w:val="00672E8C"/>
    <w:rsid w:val="00674393"/>
    <w:rsid w:val="006850F3"/>
    <w:rsid w:val="006B147B"/>
    <w:rsid w:val="006B1FA7"/>
    <w:rsid w:val="006B5331"/>
    <w:rsid w:val="006C32FE"/>
    <w:rsid w:val="006D1A08"/>
    <w:rsid w:val="006D64B1"/>
    <w:rsid w:val="006D684E"/>
    <w:rsid w:val="006E48BA"/>
    <w:rsid w:val="006E5C5F"/>
    <w:rsid w:val="006E6352"/>
    <w:rsid w:val="007055B7"/>
    <w:rsid w:val="007415D9"/>
    <w:rsid w:val="007535F7"/>
    <w:rsid w:val="00754008"/>
    <w:rsid w:val="00755BD4"/>
    <w:rsid w:val="007566D6"/>
    <w:rsid w:val="0079769E"/>
    <w:rsid w:val="007A2C6A"/>
    <w:rsid w:val="007A7A3B"/>
    <w:rsid w:val="007C4BD2"/>
    <w:rsid w:val="007D2B60"/>
    <w:rsid w:val="007D7848"/>
    <w:rsid w:val="007E1271"/>
    <w:rsid w:val="007E6135"/>
    <w:rsid w:val="007E7D00"/>
    <w:rsid w:val="00801480"/>
    <w:rsid w:val="008137F8"/>
    <w:rsid w:val="00823449"/>
    <w:rsid w:val="00830981"/>
    <w:rsid w:val="00833823"/>
    <w:rsid w:val="008365BF"/>
    <w:rsid w:val="00840506"/>
    <w:rsid w:val="008545DF"/>
    <w:rsid w:val="0087000C"/>
    <w:rsid w:val="00894E6C"/>
    <w:rsid w:val="00895920"/>
    <w:rsid w:val="00896869"/>
    <w:rsid w:val="008B050E"/>
    <w:rsid w:val="008C190B"/>
    <w:rsid w:val="008D30DD"/>
    <w:rsid w:val="008D53D2"/>
    <w:rsid w:val="008D5516"/>
    <w:rsid w:val="0090315F"/>
    <w:rsid w:val="00973753"/>
    <w:rsid w:val="009815C6"/>
    <w:rsid w:val="0098720A"/>
    <w:rsid w:val="009874BF"/>
    <w:rsid w:val="00997F3E"/>
    <w:rsid w:val="009B5E4D"/>
    <w:rsid w:val="009C401D"/>
    <w:rsid w:val="009F511B"/>
    <w:rsid w:val="00A0503F"/>
    <w:rsid w:val="00A16AB6"/>
    <w:rsid w:val="00A24035"/>
    <w:rsid w:val="00A24C17"/>
    <w:rsid w:val="00A46442"/>
    <w:rsid w:val="00A51730"/>
    <w:rsid w:val="00A57939"/>
    <w:rsid w:val="00A67BB6"/>
    <w:rsid w:val="00A71211"/>
    <w:rsid w:val="00A72D75"/>
    <w:rsid w:val="00A76143"/>
    <w:rsid w:val="00A814AC"/>
    <w:rsid w:val="00AA0351"/>
    <w:rsid w:val="00AC1F8B"/>
    <w:rsid w:val="00AD6D7B"/>
    <w:rsid w:val="00AE1AEB"/>
    <w:rsid w:val="00AE5450"/>
    <w:rsid w:val="00B11BD6"/>
    <w:rsid w:val="00B13547"/>
    <w:rsid w:val="00B15792"/>
    <w:rsid w:val="00B207DD"/>
    <w:rsid w:val="00B2420C"/>
    <w:rsid w:val="00B45B84"/>
    <w:rsid w:val="00B50529"/>
    <w:rsid w:val="00B61630"/>
    <w:rsid w:val="00B64AF1"/>
    <w:rsid w:val="00B677A9"/>
    <w:rsid w:val="00B6796F"/>
    <w:rsid w:val="00B860CE"/>
    <w:rsid w:val="00B96B62"/>
    <w:rsid w:val="00BA584D"/>
    <w:rsid w:val="00BB1355"/>
    <w:rsid w:val="00BE5334"/>
    <w:rsid w:val="00BF09D9"/>
    <w:rsid w:val="00BF0C42"/>
    <w:rsid w:val="00C02B4B"/>
    <w:rsid w:val="00C068D1"/>
    <w:rsid w:val="00C07D08"/>
    <w:rsid w:val="00C15C6E"/>
    <w:rsid w:val="00C21644"/>
    <w:rsid w:val="00C261B3"/>
    <w:rsid w:val="00C53340"/>
    <w:rsid w:val="00C54C2D"/>
    <w:rsid w:val="00C617F3"/>
    <w:rsid w:val="00C92F5C"/>
    <w:rsid w:val="00C93D5D"/>
    <w:rsid w:val="00C9690E"/>
    <w:rsid w:val="00CB4286"/>
    <w:rsid w:val="00CC6F37"/>
    <w:rsid w:val="00CF2B47"/>
    <w:rsid w:val="00CF6746"/>
    <w:rsid w:val="00D01BEC"/>
    <w:rsid w:val="00D0607F"/>
    <w:rsid w:val="00D0746B"/>
    <w:rsid w:val="00D07B35"/>
    <w:rsid w:val="00D158E6"/>
    <w:rsid w:val="00D20CDC"/>
    <w:rsid w:val="00D23D92"/>
    <w:rsid w:val="00D24223"/>
    <w:rsid w:val="00D2759E"/>
    <w:rsid w:val="00D471A6"/>
    <w:rsid w:val="00D90C9A"/>
    <w:rsid w:val="00DB1BFE"/>
    <w:rsid w:val="00E24EDB"/>
    <w:rsid w:val="00E3522B"/>
    <w:rsid w:val="00E4252B"/>
    <w:rsid w:val="00E50B08"/>
    <w:rsid w:val="00E60496"/>
    <w:rsid w:val="00E80977"/>
    <w:rsid w:val="00E819F5"/>
    <w:rsid w:val="00E950AF"/>
    <w:rsid w:val="00EA3BD0"/>
    <w:rsid w:val="00EC2EA6"/>
    <w:rsid w:val="00EE6CD8"/>
    <w:rsid w:val="00EF228C"/>
    <w:rsid w:val="00F01295"/>
    <w:rsid w:val="00F023CC"/>
    <w:rsid w:val="00F027B8"/>
    <w:rsid w:val="00F033C2"/>
    <w:rsid w:val="00F072D3"/>
    <w:rsid w:val="00F11197"/>
    <w:rsid w:val="00F12724"/>
    <w:rsid w:val="00F469B5"/>
    <w:rsid w:val="00F53023"/>
    <w:rsid w:val="00F55261"/>
    <w:rsid w:val="00F620CE"/>
    <w:rsid w:val="00F712D1"/>
    <w:rsid w:val="00F756D0"/>
    <w:rsid w:val="00FB11FE"/>
    <w:rsid w:val="00FB54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8D2AA"/>
  <w15:docId w15:val="{EA41E9AC-B31F-47FE-841F-7322E275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3FE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4B3FE3"/>
    <w:pPr>
      <w:keepNext/>
      <w:jc w:val="center"/>
      <w:outlineLvl w:val="1"/>
    </w:pPr>
    <w:rPr>
      <w:rFonts w:ascii="Arial" w:hAnsi="Arial" w:cs="Arial"/>
      <w:b/>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B3FE3"/>
    <w:rPr>
      <w:rFonts w:ascii="Arial" w:eastAsia="Times New Roman" w:hAnsi="Arial" w:cs="Arial"/>
      <w:b/>
      <w:sz w:val="32"/>
      <w:szCs w:val="24"/>
      <w:lang w:eastAsia="pl-PL"/>
    </w:rPr>
  </w:style>
  <w:style w:type="paragraph" w:customStyle="1" w:styleId="Tekstpodstawowy21">
    <w:name w:val="Tekst podstawowy 21"/>
    <w:basedOn w:val="Normalny"/>
    <w:rsid w:val="004B3FE3"/>
    <w:pPr>
      <w:tabs>
        <w:tab w:val="left" w:pos="426"/>
      </w:tabs>
      <w:suppressAutoHyphens/>
      <w:jc w:val="both"/>
    </w:pPr>
    <w:rPr>
      <w:rFonts w:ascii="Arial" w:hAnsi="Arial"/>
      <w:sz w:val="20"/>
      <w:szCs w:val="20"/>
    </w:rPr>
  </w:style>
  <w:style w:type="paragraph" w:styleId="Tekstpodstawowy3">
    <w:name w:val="Body Text 3"/>
    <w:basedOn w:val="Normalny"/>
    <w:link w:val="Tekstpodstawowy3Znak"/>
    <w:rsid w:val="004B3FE3"/>
    <w:pPr>
      <w:spacing w:after="120"/>
      <w:jc w:val="both"/>
    </w:pPr>
    <w:rPr>
      <w:rFonts w:ascii="Arial" w:hAnsi="Arial" w:cs="Arial"/>
    </w:rPr>
  </w:style>
  <w:style w:type="character" w:customStyle="1" w:styleId="Tekstpodstawowy3Znak">
    <w:name w:val="Tekst podstawowy 3 Znak"/>
    <w:basedOn w:val="Domylnaczcionkaakapitu"/>
    <w:link w:val="Tekstpodstawowy3"/>
    <w:rsid w:val="004B3FE3"/>
    <w:rPr>
      <w:rFonts w:ascii="Arial" w:eastAsia="Times New Roman" w:hAnsi="Arial" w:cs="Arial"/>
      <w:sz w:val="24"/>
      <w:szCs w:val="24"/>
      <w:lang w:eastAsia="pl-PL"/>
    </w:rPr>
  </w:style>
  <w:style w:type="paragraph" w:customStyle="1" w:styleId="NormalIMP">
    <w:name w:val="Normal_IMP"/>
    <w:basedOn w:val="Normalny"/>
    <w:qFormat/>
    <w:rsid w:val="004B3FE3"/>
    <w:pPr>
      <w:suppressAutoHyphens/>
      <w:overflowPunct w:val="0"/>
      <w:autoSpaceDE w:val="0"/>
      <w:autoSpaceDN w:val="0"/>
      <w:adjustRightInd w:val="0"/>
      <w:spacing w:line="230" w:lineRule="auto"/>
      <w:textAlignment w:val="baseline"/>
    </w:pPr>
    <w:rPr>
      <w:rFonts w:ascii="Arial" w:hAnsi="Arial"/>
      <w:sz w:val="20"/>
      <w:szCs w:val="20"/>
    </w:rPr>
  </w:style>
  <w:style w:type="paragraph" w:customStyle="1" w:styleId="WW-Tekstpodstawowy3">
    <w:name w:val="WW-Tekst podstawowy 3"/>
    <w:basedOn w:val="Normalny"/>
    <w:rsid w:val="004B3FE3"/>
    <w:pPr>
      <w:autoSpaceDE w:val="0"/>
      <w:autoSpaceDN w:val="0"/>
      <w:adjustRightInd w:val="0"/>
      <w:spacing w:after="120"/>
      <w:jc w:val="both"/>
    </w:pPr>
    <w:rPr>
      <w:rFonts w:ascii="Arial" w:hAnsi="Arial" w:cs="Arial"/>
      <w:sz w:val="20"/>
    </w:rPr>
  </w:style>
  <w:style w:type="paragraph" w:styleId="Stopka">
    <w:name w:val="footer"/>
    <w:basedOn w:val="Normalny"/>
    <w:link w:val="StopkaZnak"/>
    <w:rsid w:val="004B3FE3"/>
    <w:pPr>
      <w:tabs>
        <w:tab w:val="center" w:pos="4536"/>
        <w:tab w:val="right" w:pos="9072"/>
      </w:tabs>
    </w:pPr>
  </w:style>
  <w:style w:type="character" w:customStyle="1" w:styleId="StopkaZnak">
    <w:name w:val="Stopka Znak"/>
    <w:basedOn w:val="Domylnaczcionkaakapitu"/>
    <w:link w:val="Stopka"/>
    <w:rsid w:val="004B3FE3"/>
    <w:rPr>
      <w:rFonts w:ascii="Times New Roman" w:eastAsia="Times New Roman" w:hAnsi="Times New Roman" w:cs="Times New Roman"/>
      <w:sz w:val="24"/>
      <w:szCs w:val="24"/>
      <w:lang w:eastAsia="pl-PL"/>
    </w:rPr>
  </w:style>
  <w:style w:type="character" w:styleId="Numerstrony">
    <w:name w:val="page number"/>
    <w:basedOn w:val="Domylnaczcionkaakapitu"/>
    <w:rsid w:val="004B3FE3"/>
  </w:style>
  <w:style w:type="paragraph" w:customStyle="1" w:styleId="Tekstpodstawowy210">
    <w:name w:val="Tekst podstawowy 21"/>
    <w:basedOn w:val="Normalny"/>
    <w:rsid w:val="00801480"/>
    <w:pPr>
      <w:tabs>
        <w:tab w:val="left" w:pos="426"/>
      </w:tabs>
      <w:suppressAutoHyphens/>
      <w:jc w:val="both"/>
    </w:pPr>
    <w:rPr>
      <w:rFonts w:ascii="Arial" w:hAnsi="Arial"/>
      <w:sz w:val="20"/>
      <w:szCs w:val="20"/>
    </w:rPr>
  </w:style>
  <w:style w:type="numbering" w:customStyle="1" w:styleId="Styl1">
    <w:name w:val="Styl1"/>
    <w:rsid w:val="00F712D1"/>
    <w:pPr>
      <w:numPr>
        <w:numId w:val="11"/>
      </w:numPr>
    </w:pPr>
  </w:style>
  <w:style w:type="paragraph" w:customStyle="1" w:styleId="Tekstpodstawowy22">
    <w:name w:val="Tekst podstawowy 22"/>
    <w:basedOn w:val="Normalny"/>
    <w:rsid w:val="00D0746B"/>
    <w:pPr>
      <w:tabs>
        <w:tab w:val="left" w:pos="426"/>
      </w:tabs>
      <w:suppressAutoHyphens/>
      <w:jc w:val="both"/>
    </w:pPr>
    <w:rPr>
      <w:rFonts w:ascii="Arial" w:hAnsi="Arial"/>
      <w:sz w:val="20"/>
      <w:szCs w:val="20"/>
    </w:rPr>
  </w:style>
  <w:style w:type="paragraph" w:styleId="Akapitzlist">
    <w:name w:val="List Paragraph"/>
    <w:basedOn w:val="Normalny"/>
    <w:uiPriority w:val="34"/>
    <w:qFormat/>
    <w:rsid w:val="00E50B08"/>
    <w:pPr>
      <w:ind w:left="720"/>
      <w:contextualSpacing/>
    </w:pPr>
  </w:style>
  <w:style w:type="character" w:styleId="HTML-staaszeroko">
    <w:name w:val="HTML Typewriter"/>
    <w:basedOn w:val="Domylnaczcionkaakapitu"/>
    <w:uiPriority w:val="99"/>
    <w:semiHidden/>
    <w:unhideWhenUsed/>
    <w:rsid w:val="003746B3"/>
    <w:rPr>
      <w:rFonts w:ascii="Courier New" w:eastAsia="Times New Roman" w:hAnsi="Courier New" w:cs="Courier New"/>
      <w:sz w:val="20"/>
      <w:szCs w:val="20"/>
    </w:rPr>
  </w:style>
  <w:style w:type="paragraph" w:styleId="Tekstpodstawowywcity">
    <w:name w:val="Body Text Indent"/>
    <w:basedOn w:val="Normalny"/>
    <w:link w:val="TekstpodstawowywcityZnak"/>
    <w:uiPriority w:val="99"/>
    <w:unhideWhenUsed/>
    <w:rsid w:val="001D3B70"/>
    <w:pPr>
      <w:spacing w:after="120"/>
      <w:ind w:left="283"/>
    </w:pPr>
  </w:style>
  <w:style w:type="character" w:customStyle="1" w:styleId="TekstpodstawowywcityZnak">
    <w:name w:val="Tekst podstawowy wcięty Znak"/>
    <w:basedOn w:val="Domylnaczcionkaakapitu"/>
    <w:link w:val="Tekstpodstawowywcity"/>
    <w:uiPriority w:val="99"/>
    <w:rsid w:val="001D3B70"/>
    <w:rPr>
      <w:rFonts w:ascii="Times New Roman" w:eastAsia="Times New Roman" w:hAnsi="Times New Roman" w:cs="Times New Roman"/>
      <w:sz w:val="24"/>
      <w:szCs w:val="24"/>
      <w:lang w:eastAsia="pl-PL"/>
    </w:rPr>
  </w:style>
  <w:style w:type="paragraph" w:customStyle="1" w:styleId="NormalnyWeb2">
    <w:name w:val="Normalny (Web)2"/>
    <w:basedOn w:val="Normalny"/>
    <w:rsid w:val="007C4BD2"/>
    <w:pPr>
      <w:overflowPunct w:val="0"/>
      <w:autoSpaceDE w:val="0"/>
      <w:autoSpaceDN w:val="0"/>
      <w:adjustRightInd w:val="0"/>
      <w:spacing w:before="240" w:after="240"/>
      <w:ind w:left="240" w:right="240"/>
      <w:textAlignment w:val="baseline"/>
    </w:pPr>
    <w:rPr>
      <w:rFonts w:ascii="Arial Unicode MS" w:eastAsia="Arial Unicode MS" w:hAnsi="Arial"/>
      <w:szCs w:val="20"/>
    </w:rPr>
  </w:style>
  <w:style w:type="paragraph" w:customStyle="1" w:styleId="ZLITPKT8211">
    <w:name w:val="Z_LIT/PKT &amp;#8211"/>
    <w:aliases w:val="zm. pkt literą"/>
    <w:basedOn w:val="Normalny"/>
    <w:rsid w:val="007566D6"/>
    <w:pPr>
      <w:spacing w:line="360" w:lineRule="auto"/>
      <w:ind w:left="1497" w:hanging="510"/>
      <w:jc w:val="both"/>
    </w:pPr>
    <w:rPr>
      <w:rFonts w:ascii="Times" w:hAnsi="Times" w:cs="Times"/>
    </w:rPr>
  </w:style>
  <w:style w:type="paragraph" w:styleId="Tekstdymka">
    <w:name w:val="Balloon Text"/>
    <w:basedOn w:val="Normalny"/>
    <w:link w:val="TekstdymkaZnak"/>
    <w:uiPriority w:val="99"/>
    <w:semiHidden/>
    <w:unhideWhenUsed/>
    <w:rsid w:val="004C251E"/>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251E"/>
    <w:rPr>
      <w:rFonts w:ascii="Segoe UI" w:eastAsia="Times New Roman" w:hAnsi="Segoe UI" w:cs="Segoe UI"/>
      <w:sz w:val="18"/>
      <w:szCs w:val="18"/>
      <w:lang w:eastAsia="pl-PL"/>
    </w:rPr>
  </w:style>
  <w:style w:type="paragraph" w:styleId="Tekstpodstawowy">
    <w:name w:val="Body Text"/>
    <w:basedOn w:val="Normalny"/>
    <w:link w:val="TekstpodstawowyZnak"/>
    <w:uiPriority w:val="99"/>
    <w:unhideWhenUsed/>
    <w:rsid w:val="001F452A"/>
    <w:pPr>
      <w:spacing w:after="120"/>
    </w:pPr>
  </w:style>
  <w:style w:type="character" w:customStyle="1" w:styleId="TekstpodstawowyZnak">
    <w:name w:val="Tekst podstawowy Znak"/>
    <w:basedOn w:val="Domylnaczcionkaakapitu"/>
    <w:link w:val="Tekstpodstawowy"/>
    <w:uiPriority w:val="99"/>
    <w:rsid w:val="001F452A"/>
    <w:rPr>
      <w:rFonts w:ascii="Times New Roman" w:eastAsia="Times New Roman" w:hAnsi="Times New Roman" w:cs="Times New Roman"/>
      <w:sz w:val="24"/>
      <w:szCs w:val="24"/>
      <w:lang w:eastAsia="pl-PL"/>
    </w:rPr>
  </w:style>
  <w:style w:type="paragraph" w:customStyle="1" w:styleId="Tekstpodstawowy211">
    <w:name w:val="Tekst podstawowy 211"/>
    <w:basedOn w:val="Normalny"/>
    <w:rsid w:val="00385906"/>
    <w:pPr>
      <w:tabs>
        <w:tab w:val="left" w:pos="426"/>
      </w:tabs>
      <w:suppressAutoHyphens/>
      <w:jc w:val="both"/>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0D10B7-DAAF-4BA7-BBA0-F58758562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3394</Words>
  <Characters>20368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Windows User</Company>
  <LinksUpToDate>false</LinksUpToDate>
  <CharactersWithSpaces>23715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Agnieszka</dc:creator>
  <cp:lastModifiedBy>Emilia Zielińska</cp:lastModifiedBy>
  <cp:revision>5</cp:revision>
  <cp:lastPrinted>2024-06-17T06:37:00Z</cp:lastPrinted>
  <dcterms:created xsi:type="dcterms:W3CDTF">2024-05-12T19:12:00Z</dcterms:created>
  <dcterms:modified xsi:type="dcterms:W3CDTF">2024-06-17T06:49:00Z</dcterms:modified>
</cp:coreProperties>
</file>